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E3301A" w14:textId="77777777" w:rsidR="00240F92" w:rsidRDefault="00240F92">
      <w:pPr>
        <w:rPr>
          <w:b/>
          <w:lang w:val="it-IT"/>
        </w:rPr>
      </w:pPr>
      <w:r w:rsidRPr="00240F92">
        <w:rPr>
          <w:b/>
          <w:lang w:val="it-IT"/>
        </w:rPr>
        <w:t>Guida al ricupero dei resti orga</w:t>
      </w:r>
      <w:r w:rsidR="00DF0B64">
        <w:rPr>
          <w:b/>
          <w:lang w:val="it-IT"/>
        </w:rPr>
        <w:t>nici usando una macchina di flo</w:t>
      </w:r>
      <w:r w:rsidRPr="00240F92">
        <w:rPr>
          <w:b/>
          <w:lang w:val="it-IT"/>
        </w:rPr>
        <w:t>t</w:t>
      </w:r>
      <w:r w:rsidR="00E5663E">
        <w:rPr>
          <w:b/>
          <w:lang w:val="it-IT"/>
        </w:rPr>
        <w:t>t</w:t>
      </w:r>
      <w:r w:rsidRPr="00240F92">
        <w:rPr>
          <w:b/>
          <w:lang w:val="it-IT"/>
        </w:rPr>
        <w:t>azione</w:t>
      </w:r>
    </w:p>
    <w:p w14:paraId="503B4775" w14:textId="0D312E3F" w:rsidR="00687C33" w:rsidRPr="00240F92" w:rsidRDefault="00687C33">
      <w:pPr>
        <w:rPr>
          <w:b/>
          <w:lang w:val="it-IT"/>
        </w:rPr>
      </w:pPr>
      <w:r>
        <w:rPr>
          <w:b/>
          <w:lang w:val="it-IT"/>
        </w:rPr>
        <w:t>Settembre, 2014</w:t>
      </w:r>
    </w:p>
    <w:p w14:paraId="62B956B2" w14:textId="77777777" w:rsidR="00240F92" w:rsidRPr="00240F92" w:rsidRDefault="00240F92">
      <w:pPr>
        <w:rPr>
          <w:lang w:val="it-IT"/>
        </w:rPr>
      </w:pPr>
    </w:p>
    <w:p w14:paraId="7B3FD13D" w14:textId="37E015A8" w:rsidR="00240F92" w:rsidRDefault="00687C33">
      <w:pPr>
        <w:rPr>
          <w:lang w:val="it-IT"/>
        </w:rPr>
      </w:pPr>
      <w:r>
        <w:rPr>
          <w:lang w:val="it-IT"/>
        </w:rPr>
        <w:t xml:space="preserve">Dr </w:t>
      </w:r>
      <w:proofErr w:type="spellStart"/>
      <w:r w:rsidR="00240F92" w:rsidRPr="00240F92">
        <w:rPr>
          <w:lang w:val="it-IT"/>
        </w:rPr>
        <w:t>Robyn</w:t>
      </w:r>
      <w:proofErr w:type="spellEnd"/>
      <w:r w:rsidR="00240F92" w:rsidRPr="00240F92">
        <w:rPr>
          <w:lang w:val="it-IT"/>
        </w:rPr>
        <w:t xml:space="preserve"> </w:t>
      </w:r>
      <w:proofErr w:type="spellStart"/>
      <w:r w:rsidR="00240F92" w:rsidRPr="00240F92">
        <w:rPr>
          <w:lang w:val="it-IT"/>
        </w:rPr>
        <w:t>Veal</w:t>
      </w:r>
      <w:proofErr w:type="spellEnd"/>
      <w:r w:rsidR="00240F92" w:rsidRPr="00240F92">
        <w:rPr>
          <w:lang w:val="it-IT"/>
        </w:rPr>
        <w:t xml:space="preserve"> </w:t>
      </w:r>
      <w:r w:rsidR="00240F92">
        <w:rPr>
          <w:lang w:val="it-IT"/>
        </w:rPr>
        <w:t>(</w:t>
      </w:r>
      <w:proofErr w:type="spellStart"/>
      <w:r w:rsidR="00240F92">
        <w:rPr>
          <w:lang w:val="it-IT"/>
        </w:rPr>
        <w:t>University</w:t>
      </w:r>
      <w:proofErr w:type="spellEnd"/>
      <w:r w:rsidR="00240F92">
        <w:rPr>
          <w:lang w:val="it-IT"/>
        </w:rPr>
        <w:t xml:space="preserve"> of Cambridge)</w:t>
      </w:r>
    </w:p>
    <w:p w14:paraId="604DBF72" w14:textId="1542D3F9" w:rsidR="00687C33" w:rsidRDefault="00687C33">
      <w:pPr>
        <w:rPr>
          <w:lang w:val="it-IT"/>
        </w:rPr>
      </w:pPr>
      <w:r>
        <w:rPr>
          <w:lang w:val="it-IT"/>
        </w:rPr>
        <w:t xml:space="preserve">Dr Ernesto de </w:t>
      </w:r>
      <w:proofErr w:type="spellStart"/>
      <w:r>
        <w:rPr>
          <w:lang w:val="it-IT"/>
        </w:rPr>
        <w:t>Carolis</w:t>
      </w:r>
      <w:proofErr w:type="spellEnd"/>
      <w:r>
        <w:rPr>
          <w:lang w:val="it-IT"/>
        </w:rPr>
        <w:t xml:space="preserve"> (Laboratorio delle Ricerche Applicate, Soprintendenza di Pompei) </w:t>
      </w:r>
    </w:p>
    <w:p w14:paraId="28AD2C8A" w14:textId="2AC12F2B" w:rsidR="007D1F7E" w:rsidRDefault="007D1F7E">
      <w:pPr>
        <w:rPr>
          <w:lang w:val="it-IT"/>
        </w:rPr>
      </w:pPr>
      <w:r>
        <w:rPr>
          <w:lang w:val="it-IT"/>
        </w:rPr>
        <w:t>Antonio Stampone (</w:t>
      </w:r>
      <w:r w:rsidR="00687C33">
        <w:rPr>
          <w:lang w:val="it-IT"/>
        </w:rPr>
        <w:t>Laboratorio delle Ricerche Applicate, Soprintendenza di Pompei)</w:t>
      </w:r>
      <w:r w:rsidR="00687C33" w:rsidRPr="00687C33">
        <w:rPr>
          <w:lang w:val="it-IT"/>
        </w:rPr>
        <w:t xml:space="preserve"> </w:t>
      </w:r>
      <w:r w:rsidR="00687C33">
        <w:rPr>
          <w:lang w:val="it-IT"/>
        </w:rPr>
        <w:t>Luigi Buffone (Laboratorio delle Ricerche Applicate, Soprintendenza di Pompei)</w:t>
      </w:r>
    </w:p>
    <w:p w14:paraId="0AFA6493" w14:textId="77777777" w:rsidR="00240F92" w:rsidRPr="00240F92" w:rsidRDefault="00240F92">
      <w:pPr>
        <w:rPr>
          <w:lang w:val="it-IT"/>
        </w:rPr>
      </w:pPr>
    </w:p>
    <w:p w14:paraId="42F11C97" w14:textId="77777777" w:rsidR="00240F92" w:rsidRDefault="00240F92">
      <w:pPr>
        <w:rPr>
          <w:b/>
          <w:lang w:val="it-IT"/>
        </w:rPr>
      </w:pPr>
      <w:r w:rsidRPr="00240F92">
        <w:rPr>
          <w:b/>
          <w:lang w:val="it-IT"/>
        </w:rPr>
        <w:t>Premesso</w:t>
      </w:r>
    </w:p>
    <w:p w14:paraId="36E2A7BF" w14:textId="77777777" w:rsidR="00240F92" w:rsidRDefault="00240F92">
      <w:pPr>
        <w:rPr>
          <w:b/>
          <w:lang w:val="it-IT"/>
        </w:rPr>
      </w:pPr>
    </w:p>
    <w:p w14:paraId="304A0A87" w14:textId="7424B657" w:rsidR="00240F92" w:rsidRPr="00D712F6" w:rsidRDefault="00240F92">
      <w:pPr>
        <w:rPr>
          <w:lang w:val="it-IT"/>
        </w:rPr>
      </w:pPr>
      <w:r>
        <w:rPr>
          <w:lang w:val="it-IT"/>
        </w:rPr>
        <w:t xml:space="preserve">Durante gli </w:t>
      </w:r>
      <w:r w:rsidR="009F45FA">
        <w:rPr>
          <w:lang w:val="it-IT"/>
        </w:rPr>
        <w:t>scavi ci sono tre livelli del re</w:t>
      </w:r>
      <w:r>
        <w:rPr>
          <w:lang w:val="it-IT"/>
        </w:rPr>
        <w:t>c</w:t>
      </w:r>
      <w:r w:rsidR="00381AAC">
        <w:rPr>
          <w:lang w:val="it-IT"/>
        </w:rPr>
        <w:t>upero del materiale archeologico</w:t>
      </w:r>
      <w:r w:rsidR="00AE3A15">
        <w:rPr>
          <w:lang w:val="it-IT"/>
        </w:rPr>
        <w:t>, con vantaggi e svantaggi vari</w:t>
      </w:r>
      <w:r w:rsidR="00D712F6">
        <w:rPr>
          <w:lang w:val="it-IT"/>
        </w:rPr>
        <w:t>.  Da</w:t>
      </w:r>
      <w:r w:rsidR="00DF0B64">
        <w:rPr>
          <w:lang w:val="it-IT"/>
        </w:rPr>
        <w:t>to che i soldi e</w:t>
      </w:r>
      <w:r w:rsidR="00D712F6">
        <w:rPr>
          <w:lang w:val="it-IT"/>
        </w:rPr>
        <w:t xml:space="preserve"> i siti disponibili per scavare diventano più difficili trovare, </w:t>
      </w:r>
      <w:r w:rsidR="00381AAC">
        <w:rPr>
          <w:lang w:val="it-IT"/>
        </w:rPr>
        <w:t>vale la pena ricuperare tutto il</w:t>
      </w:r>
      <w:r w:rsidR="00D712F6">
        <w:rPr>
          <w:lang w:val="it-IT"/>
        </w:rPr>
        <w:t xml:space="preserve"> materia</w:t>
      </w:r>
      <w:r w:rsidR="00381AAC">
        <w:rPr>
          <w:lang w:val="it-IT"/>
        </w:rPr>
        <w:t>le</w:t>
      </w:r>
      <w:r w:rsidR="00D712F6">
        <w:rPr>
          <w:lang w:val="it-IT"/>
        </w:rPr>
        <w:t xml:space="preserve"> possibile.  E un</w:t>
      </w:r>
      <w:r w:rsidR="00683413">
        <w:rPr>
          <w:lang w:val="it-IT"/>
        </w:rPr>
        <w:t>a cosa non solo più efficiente e responsabile</w:t>
      </w:r>
      <w:r w:rsidR="00274CCD">
        <w:rPr>
          <w:lang w:val="it-IT"/>
        </w:rPr>
        <w:t xml:space="preserve"> da</w:t>
      </w:r>
      <w:r w:rsidR="00D712F6">
        <w:rPr>
          <w:lang w:val="it-IT"/>
        </w:rPr>
        <w:t xml:space="preserve"> fare, m</w:t>
      </w:r>
      <w:r w:rsidR="00526BC0">
        <w:rPr>
          <w:lang w:val="it-IT"/>
        </w:rPr>
        <w:t xml:space="preserve">a inoltre finisce con più </w:t>
      </w:r>
      <w:r w:rsidR="00D712F6">
        <w:rPr>
          <w:lang w:val="it-IT"/>
        </w:rPr>
        <w:t>possibilità per le interpretazioni di un s</w:t>
      </w:r>
      <w:r w:rsidR="00526BC0">
        <w:rPr>
          <w:lang w:val="it-IT"/>
        </w:rPr>
        <w:t>ito e specialmente del dieta e dell</w:t>
      </w:r>
      <w:r w:rsidR="00D712F6">
        <w:rPr>
          <w:lang w:val="it-IT"/>
        </w:rPr>
        <w:t>’uso delle risorse naturali.</w:t>
      </w:r>
    </w:p>
    <w:p w14:paraId="2382A31A" w14:textId="77777777" w:rsidR="005A42FF" w:rsidRDefault="00240F92">
      <w:pPr>
        <w:rPr>
          <w:lang w:val="it-IT"/>
        </w:rPr>
      </w:pPr>
      <w:r>
        <w:rPr>
          <w:lang w:val="it-IT"/>
        </w:rPr>
        <w:tab/>
      </w:r>
    </w:p>
    <w:p w14:paraId="65B7EFEA" w14:textId="64B328B3" w:rsidR="00240F92" w:rsidRDefault="00687C33" w:rsidP="00687C33">
      <w:pPr>
        <w:pStyle w:val="ListParagraph"/>
        <w:ind w:left="0"/>
        <w:rPr>
          <w:lang w:val="it-IT"/>
        </w:rPr>
      </w:pPr>
      <w:r>
        <w:rPr>
          <w:lang w:val="it-IT"/>
        </w:rPr>
        <w:t xml:space="preserve">1. </w:t>
      </w:r>
      <w:r w:rsidR="00240F92" w:rsidRPr="00AE3A15">
        <w:rPr>
          <w:lang w:val="it-IT"/>
        </w:rPr>
        <w:t>A mano – il metodo più usato.  Questo è il metodo meno costoso e serve</w:t>
      </w:r>
      <w:r w:rsidR="005A42FF" w:rsidRPr="00AE3A15">
        <w:rPr>
          <w:lang w:val="it-IT"/>
        </w:rPr>
        <w:t xml:space="preserve"> per le cose forse sopra 4-5mm, ma non è possibile </w:t>
      </w:r>
      <w:r w:rsidR="00683413">
        <w:rPr>
          <w:lang w:val="it-IT"/>
        </w:rPr>
        <w:t>raccogliere tutto i resti della misura. Una selezione sareb</w:t>
      </w:r>
      <w:r w:rsidR="00526BC0">
        <w:rPr>
          <w:lang w:val="it-IT"/>
        </w:rPr>
        <w:t xml:space="preserve">be persa perché </w:t>
      </w:r>
      <w:r w:rsidR="00683413">
        <w:rPr>
          <w:lang w:val="it-IT"/>
        </w:rPr>
        <w:t xml:space="preserve">non è semplice vedere le cose piccole coperte in suolo. </w:t>
      </w:r>
      <w:r w:rsidR="00240F92" w:rsidRPr="00AE3A15">
        <w:rPr>
          <w:lang w:val="it-IT"/>
        </w:rPr>
        <w:t>Per i resti organici di questa mi</w:t>
      </w:r>
      <w:r w:rsidR="00AE3A15" w:rsidRPr="00AE3A15">
        <w:rPr>
          <w:lang w:val="it-IT"/>
        </w:rPr>
        <w:t>sura normalmente significa degli</w:t>
      </w:r>
      <w:r w:rsidR="00274CCD">
        <w:rPr>
          <w:lang w:val="it-IT"/>
        </w:rPr>
        <w:t xml:space="preserve"> ossi animali</w:t>
      </w:r>
      <w:r w:rsidR="00240F92" w:rsidRPr="00AE3A15">
        <w:rPr>
          <w:lang w:val="it-IT"/>
        </w:rPr>
        <w:t xml:space="preserve">, delle conchiglie, </w:t>
      </w:r>
      <w:r w:rsidR="00274CCD">
        <w:rPr>
          <w:lang w:val="it-IT"/>
        </w:rPr>
        <w:t xml:space="preserve">qualche volta pezzi di carbone, </w:t>
      </w:r>
      <w:r w:rsidR="00240F92" w:rsidRPr="00AE3A15">
        <w:rPr>
          <w:lang w:val="it-IT"/>
        </w:rPr>
        <w:t>alc</w:t>
      </w:r>
      <w:r w:rsidR="00526BC0">
        <w:rPr>
          <w:lang w:val="it-IT"/>
        </w:rPr>
        <w:t xml:space="preserve">uni semi grandi come quelli di </w:t>
      </w:r>
      <w:r w:rsidR="00274CCD">
        <w:rPr>
          <w:lang w:val="it-IT"/>
        </w:rPr>
        <w:t>olive.  Gli scavatori esper</w:t>
      </w:r>
      <w:r w:rsidR="00240F92" w:rsidRPr="00AE3A15">
        <w:rPr>
          <w:lang w:val="it-IT"/>
        </w:rPr>
        <w:t xml:space="preserve">ti possono trovare inoltre </w:t>
      </w:r>
      <w:r w:rsidR="00AE3A15" w:rsidRPr="00AE3A15">
        <w:rPr>
          <w:lang w:val="it-IT"/>
        </w:rPr>
        <w:t xml:space="preserve">le </w:t>
      </w:r>
      <w:r w:rsidR="00240F92" w:rsidRPr="00AE3A15">
        <w:rPr>
          <w:lang w:val="it-IT"/>
        </w:rPr>
        <w:t>cose sotto questa misura</w:t>
      </w:r>
      <w:r w:rsidR="005A42FF" w:rsidRPr="00AE3A15">
        <w:rPr>
          <w:lang w:val="it-IT"/>
        </w:rPr>
        <w:t xml:space="preserve"> a mano</w:t>
      </w:r>
      <w:r w:rsidR="00240F92" w:rsidRPr="00AE3A15">
        <w:rPr>
          <w:lang w:val="it-IT"/>
        </w:rPr>
        <w:t>.  Lo svantaggi</w:t>
      </w:r>
      <w:r w:rsidR="00274CCD">
        <w:rPr>
          <w:lang w:val="it-IT"/>
        </w:rPr>
        <w:t>o della raccolta</w:t>
      </w:r>
      <w:r w:rsidR="00AE3A15" w:rsidRPr="00AE3A15">
        <w:rPr>
          <w:lang w:val="it-IT"/>
        </w:rPr>
        <w:t xml:space="preserve"> a mano per gli</w:t>
      </w:r>
      <w:r w:rsidR="00240F92" w:rsidRPr="00AE3A15">
        <w:rPr>
          <w:lang w:val="it-IT"/>
        </w:rPr>
        <w:t xml:space="preserve"> ossi </w:t>
      </w:r>
      <w:r w:rsidR="005A42FF" w:rsidRPr="00AE3A15">
        <w:rPr>
          <w:lang w:val="it-IT"/>
        </w:rPr>
        <w:t>significa</w:t>
      </w:r>
      <w:r w:rsidR="00274CCD">
        <w:rPr>
          <w:lang w:val="it-IT"/>
        </w:rPr>
        <w:t xml:space="preserve"> il re</w:t>
      </w:r>
      <w:r w:rsidR="00526BC0">
        <w:rPr>
          <w:lang w:val="it-IT"/>
        </w:rPr>
        <w:t>cupero solo degli ossi animal</w:t>
      </w:r>
      <w:r w:rsidR="00240F92" w:rsidRPr="00AE3A15">
        <w:rPr>
          <w:lang w:val="it-IT"/>
        </w:rPr>
        <w:t>i grandi e un risulta</w:t>
      </w:r>
      <w:r w:rsidR="00AE3A15" w:rsidRPr="00AE3A15">
        <w:rPr>
          <w:lang w:val="it-IT"/>
        </w:rPr>
        <w:t xml:space="preserve">to </w:t>
      </w:r>
      <w:r w:rsidR="00240F92" w:rsidRPr="00AE3A15">
        <w:rPr>
          <w:lang w:val="it-IT"/>
        </w:rPr>
        <w:t xml:space="preserve">con </w:t>
      </w:r>
      <w:r w:rsidR="005A42FF" w:rsidRPr="00AE3A15">
        <w:rPr>
          <w:lang w:val="it-IT"/>
        </w:rPr>
        <w:t>‘</w:t>
      </w:r>
      <w:proofErr w:type="spellStart"/>
      <w:r w:rsidR="00240F92" w:rsidRPr="00AE3A15">
        <w:rPr>
          <w:lang w:val="it-IT"/>
        </w:rPr>
        <w:t>bias</w:t>
      </w:r>
      <w:proofErr w:type="spellEnd"/>
      <w:r w:rsidR="005A42FF" w:rsidRPr="00AE3A15">
        <w:rPr>
          <w:lang w:val="it-IT"/>
        </w:rPr>
        <w:t>’</w:t>
      </w:r>
      <w:r w:rsidR="00240F92" w:rsidRPr="00AE3A15">
        <w:rPr>
          <w:lang w:val="it-IT"/>
        </w:rPr>
        <w:t xml:space="preserve">.  Per il carbone, </w:t>
      </w:r>
      <w:r w:rsidR="00274CCD">
        <w:rPr>
          <w:lang w:val="it-IT"/>
        </w:rPr>
        <w:t xml:space="preserve">i </w:t>
      </w:r>
      <w:r w:rsidR="00240F92" w:rsidRPr="00AE3A15">
        <w:rPr>
          <w:lang w:val="it-IT"/>
        </w:rPr>
        <w:t xml:space="preserve">pezzi raccolti a mano per la maggiore parte sono </w:t>
      </w:r>
      <w:r w:rsidR="005A42FF" w:rsidRPr="00AE3A15">
        <w:rPr>
          <w:lang w:val="it-IT"/>
        </w:rPr>
        <w:t xml:space="preserve">spesso </w:t>
      </w:r>
      <w:r w:rsidR="00274CCD">
        <w:rPr>
          <w:lang w:val="it-IT"/>
        </w:rPr>
        <w:t>dell’origine del</w:t>
      </w:r>
      <w:r w:rsidR="00AE3A15" w:rsidRPr="00AE3A15">
        <w:rPr>
          <w:lang w:val="it-IT"/>
        </w:rPr>
        <w:t xml:space="preserve"> legno da co</w:t>
      </w:r>
      <w:r w:rsidR="00240F92" w:rsidRPr="00AE3A15">
        <w:rPr>
          <w:lang w:val="it-IT"/>
        </w:rPr>
        <w:t>struzione</w:t>
      </w:r>
      <w:r w:rsidR="005A42FF" w:rsidRPr="00AE3A15">
        <w:rPr>
          <w:lang w:val="it-IT"/>
        </w:rPr>
        <w:t xml:space="preserve">, ma non sempre.  Dato che un 80% dell’uso </w:t>
      </w:r>
      <w:r w:rsidR="00274CCD">
        <w:rPr>
          <w:lang w:val="it-IT"/>
        </w:rPr>
        <w:t>della foresta era</w:t>
      </w:r>
      <w:r w:rsidR="00AE3A15" w:rsidRPr="00AE3A15">
        <w:rPr>
          <w:lang w:val="it-IT"/>
        </w:rPr>
        <w:t xml:space="preserve"> legna da ardere</w:t>
      </w:r>
      <w:r w:rsidR="005A42FF" w:rsidRPr="00AE3A15">
        <w:rPr>
          <w:lang w:val="it-IT"/>
        </w:rPr>
        <w:t xml:space="preserve"> d</w:t>
      </w:r>
      <w:r w:rsidR="00526BC0">
        <w:rPr>
          <w:lang w:val="it-IT"/>
        </w:rPr>
        <w:t xml:space="preserve">i nuovo, </w:t>
      </w:r>
      <w:r w:rsidR="00274CCD">
        <w:rPr>
          <w:lang w:val="it-IT"/>
        </w:rPr>
        <w:t>il recupero a mano preve</w:t>
      </w:r>
      <w:r w:rsidR="00526BC0">
        <w:rPr>
          <w:lang w:val="it-IT"/>
        </w:rPr>
        <w:t>de</w:t>
      </w:r>
      <w:r w:rsidR="005A42FF" w:rsidRPr="00AE3A15">
        <w:rPr>
          <w:lang w:val="it-IT"/>
        </w:rPr>
        <w:t xml:space="preserve"> una vista limitata.  Mancano totalmente </w:t>
      </w:r>
      <w:r w:rsidR="00274CCD">
        <w:rPr>
          <w:lang w:val="it-IT"/>
        </w:rPr>
        <w:t xml:space="preserve">i </w:t>
      </w:r>
      <w:r w:rsidR="005A42FF" w:rsidRPr="00AE3A15">
        <w:rPr>
          <w:lang w:val="it-IT"/>
        </w:rPr>
        <w:t>resti piccoli (rodenti, per esempio), la maggiore parte de</w:t>
      </w:r>
      <w:r w:rsidR="00274CCD">
        <w:rPr>
          <w:lang w:val="it-IT"/>
        </w:rPr>
        <w:t>i semi, e inoltre degli spine dei</w:t>
      </w:r>
      <w:r w:rsidR="005A42FF" w:rsidRPr="00AE3A15">
        <w:rPr>
          <w:lang w:val="it-IT"/>
        </w:rPr>
        <w:t xml:space="preserve"> pesci.</w:t>
      </w:r>
    </w:p>
    <w:p w14:paraId="5C7BCB2F" w14:textId="77777777" w:rsidR="00AE3A15" w:rsidRPr="00AE3A15" w:rsidRDefault="00AE3A15" w:rsidP="00AE3A15">
      <w:pPr>
        <w:pStyle w:val="ListParagraph"/>
        <w:ind w:left="360"/>
        <w:rPr>
          <w:lang w:val="it-IT"/>
        </w:rPr>
      </w:pPr>
    </w:p>
    <w:p w14:paraId="142EA87D" w14:textId="7E21C508" w:rsidR="00AE3A15" w:rsidRPr="00E5663E" w:rsidRDefault="00E5663E" w:rsidP="00E5663E">
      <w:pPr>
        <w:widowControl w:val="0"/>
        <w:autoSpaceDE w:val="0"/>
        <w:autoSpaceDN w:val="0"/>
        <w:adjustRightInd w:val="0"/>
        <w:rPr>
          <w:rFonts w:ascii="Cambria" w:hAnsi="Cambria" w:cs="Helvetica"/>
        </w:rPr>
      </w:pPr>
      <w:r>
        <w:rPr>
          <w:lang w:val="it-IT"/>
        </w:rPr>
        <w:t xml:space="preserve">2. </w:t>
      </w:r>
      <w:r w:rsidR="005A42FF" w:rsidRPr="00AE3A15">
        <w:rPr>
          <w:lang w:val="it-IT"/>
        </w:rPr>
        <w:t>Setacciare (secco</w:t>
      </w:r>
      <w:r>
        <w:rPr>
          <w:lang w:val="it-IT"/>
        </w:rPr>
        <w:t>, o qualche volta bagnata</w:t>
      </w:r>
      <w:r w:rsidR="005A42FF" w:rsidRPr="00AE3A15">
        <w:rPr>
          <w:lang w:val="it-IT"/>
        </w:rPr>
        <w:t xml:space="preserve">) per una rete di 5 o 6mm di (preferibilmente) tutto il suolo scavato – un metodo facile da usare che richiede forse uno lavoratore in più per ogni cinque scavatori e la </w:t>
      </w:r>
      <w:r w:rsidR="005A42FF" w:rsidRPr="00E5663E">
        <w:rPr>
          <w:rFonts w:ascii="Cambria" w:hAnsi="Cambria"/>
          <w:lang w:val="it-IT"/>
        </w:rPr>
        <w:t>costruzione di un sistema comodo per i lavatori</w:t>
      </w:r>
      <w:r w:rsidR="00D712F6" w:rsidRPr="00E5663E">
        <w:rPr>
          <w:rFonts w:ascii="Cambria" w:hAnsi="Cambria"/>
          <w:lang w:val="it-IT"/>
        </w:rPr>
        <w:t xml:space="preserve"> (per proteggere la loro</w:t>
      </w:r>
      <w:r w:rsidR="00AE3A15" w:rsidRPr="00E5663E">
        <w:rPr>
          <w:rFonts w:ascii="Cambria" w:hAnsi="Cambria"/>
          <w:lang w:val="it-IT"/>
        </w:rPr>
        <w:t xml:space="preserve"> schiena</w:t>
      </w:r>
      <w:r w:rsidRPr="00E5663E">
        <w:rPr>
          <w:rFonts w:ascii="Cambria" w:hAnsi="Cambria"/>
          <w:lang w:val="it-IT"/>
        </w:rPr>
        <w:t xml:space="preserve">, vedi </w:t>
      </w:r>
      <w:proofErr w:type="spellStart"/>
      <w:r w:rsidRPr="00E5663E">
        <w:rPr>
          <w:rFonts w:ascii="Cambria" w:hAnsi="Cambria" w:cs="Helvetica"/>
        </w:rPr>
        <w:t>Legge</w:t>
      </w:r>
      <w:proofErr w:type="spellEnd"/>
      <w:r w:rsidRPr="00E5663E">
        <w:rPr>
          <w:rFonts w:ascii="Cambria" w:hAnsi="Cambria" w:cs="Helvetica"/>
        </w:rPr>
        <w:t xml:space="preserve"> AJ and Hacker MS. (2010) An Efficient and Robust Sieving Apparatus for Archaeological Work. </w:t>
      </w:r>
      <w:r w:rsidRPr="00E5663E">
        <w:rPr>
          <w:rFonts w:ascii="Cambria" w:hAnsi="Cambria" w:cs="Helvetica"/>
          <w:i/>
          <w:iCs/>
        </w:rPr>
        <w:t>Journal of Field Archaeology</w:t>
      </w:r>
      <w:r>
        <w:rPr>
          <w:rFonts w:ascii="Cambria" w:hAnsi="Cambria" w:cs="Helvetica"/>
        </w:rPr>
        <w:t xml:space="preserve"> 35: 310-315.)</w:t>
      </w:r>
      <w:r w:rsidR="00D712F6" w:rsidRPr="00E5663E">
        <w:rPr>
          <w:rFonts w:ascii="Cambria" w:hAnsi="Cambria"/>
          <w:lang w:val="it-IT"/>
        </w:rPr>
        <w:t xml:space="preserve"> Il </w:t>
      </w:r>
      <w:r w:rsidR="00274CCD">
        <w:rPr>
          <w:rFonts w:ascii="Cambria" w:hAnsi="Cambria"/>
          <w:lang w:val="it-IT"/>
        </w:rPr>
        <w:t>vantaggio qui è che tutto il</w:t>
      </w:r>
      <w:r w:rsidR="00AE3A15" w:rsidRPr="00E5663E">
        <w:rPr>
          <w:rFonts w:ascii="Cambria" w:hAnsi="Cambria"/>
          <w:lang w:val="it-IT"/>
        </w:rPr>
        <w:t xml:space="preserve"> materia</w:t>
      </w:r>
      <w:r w:rsidR="00274CCD">
        <w:rPr>
          <w:rFonts w:ascii="Cambria" w:hAnsi="Cambria"/>
          <w:lang w:val="it-IT"/>
        </w:rPr>
        <w:t>le</w:t>
      </w:r>
      <w:r w:rsidR="00AE3A15" w:rsidRPr="00E5663E">
        <w:rPr>
          <w:rFonts w:ascii="Cambria" w:hAnsi="Cambria"/>
          <w:lang w:val="it-IT"/>
        </w:rPr>
        <w:t xml:space="preserve"> sopra </w:t>
      </w:r>
      <w:r w:rsidR="00274CCD">
        <w:rPr>
          <w:lang w:val="it-IT"/>
        </w:rPr>
        <w:t>la rete scelta è raccolto sistematicamente,</w:t>
      </w:r>
      <w:r w:rsidR="00AE3A15" w:rsidRPr="00AE3A15">
        <w:rPr>
          <w:lang w:val="it-IT"/>
        </w:rPr>
        <w:t xml:space="preserve"> il metodo è alla base per le analisi e le quantificazioni che sono numericamente valide.</w:t>
      </w:r>
      <w:r w:rsidR="00D712F6">
        <w:rPr>
          <w:lang w:val="it-IT"/>
        </w:rPr>
        <w:t xml:space="preserve">  Non è costoso.</w:t>
      </w:r>
    </w:p>
    <w:p w14:paraId="5D0271CA" w14:textId="77777777" w:rsidR="00D712F6" w:rsidRDefault="00D712F6" w:rsidP="00AE3A15">
      <w:pPr>
        <w:pStyle w:val="ListParagraph"/>
        <w:ind w:left="0"/>
        <w:rPr>
          <w:lang w:val="it-IT"/>
        </w:rPr>
      </w:pPr>
      <w:r>
        <w:rPr>
          <w:lang w:val="it-IT"/>
        </w:rPr>
        <w:t xml:space="preserve">       </w:t>
      </w:r>
    </w:p>
    <w:p w14:paraId="41D43CEE" w14:textId="5E28F7B1" w:rsidR="00AE3A15" w:rsidRDefault="00D638BF" w:rsidP="00D638BF">
      <w:pPr>
        <w:pStyle w:val="ListParagraph"/>
        <w:ind w:left="0"/>
        <w:rPr>
          <w:lang w:val="it-IT"/>
        </w:rPr>
      </w:pPr>
      <w:r w:rsidRPr="00D638BF">
        <w:rPr>
          <w:lang w:val="it-IT"/>
        </w:rPr>
        <w:t>3.</w:t>
      </w:r>
      <w:r w:rsidR="00687C33">
        <w:rPr>
          <w:lang w:val="it-IT"/>
        </w:rPr>
        <w:t xml:space="preserve"> </w:t>
      </w:r>
      <w:r w:rsidR="00683413">
        <w:rPr>
          <w:lang w:val="it-IT"/>
        </w:rPr>
        <w:t>Finalmente c’è la flo</w:t>
      </w:r>
      <w:r w:rsidR="00AE3A15">
        <w:rPr>
          <w:lang w:val="it-IT"/>
        </w:rPr>
        <w:t>t</w:t>
      </w:r>
      <w:r w:rsidR="00E5663E">
        <w:rPr>
          <w:lang w:val="it-IT"/>
        </w:rPr>
        <w:t>t</w:t>
      </w:r>
      <w:r w:rsidR="00AE3A15">
        <w:rPr>
          <w:lang w:val="it-IT"/>
        </w:rPr>
        <w:t>azione – un sistema bagnato usando due reti.  Questo sistema</w:t>
      </w:r>
      <w:r w:rsidR="00D712F6">
        <w:rPr>
          <w:lang w:val="it-IT"/>
        </w:rPr>
        <w:t xml:space="preserve"> è obbligatorio per la raccolta dei resti piccoli. C’è l’idea che questo sistema si usa solo per la raccolta dei resti organici, ma serve anche per i resti piccoli </w:t>
      </w:r>
      <w:r>
        <w:rPr>
          <w:lang w:val="it-IT"/>
        </w:rPr>
        <w:t>inorgan</w:t>
      </w:r>
      <w:r w:rsidR="00526BC0">
        <w:rPr>
          <w:lang w:val="it-IT"/>
        </w:rPr>
        <w:t>ici che qualche volta potrebbe</w:t>
      </w:r>
      <w:r w:rsidR="00274CCD">
        <w:rPr>
          <w:lang w:val="it-IT"/>
        </w:rPr>
        <w:t xml:space="preserve"> di</w:t>
      </w:r>
      <w:r w:rsidR="00D712F6">
        <w:rPr>
          <w:lang w:val="it-IT"/>
        </w:rPr>
        <w:t>rsi importante per la datazione</w:t>
      </w:r>
      <w:r w:rsidR="00683413">
        <w:rPr>
          <w:lang w:val="it-IT"/>
        </w:rPr>
        <w:t xml:space="preserve">, </w:t>
      </w:r>
      <w:r w:rsidR="00D712F6">
        <w:rPr>
          <w:lang w:val="it-IT"/>
        </w:rPr>
        <w:t xml:space="preserve">come piccoli pezzi di vetro, o </w:t>
      </w:r>
      <w:r w:rsidR="00274CCD">
        <w:rPr>
          <w:lang w:val="it-IT"/>
        </w:rPr>
        <w:t>di monete tagliate</w:t>
      </w:r>
      <w:r>
        <w:rPr>
          <w:lang w:val="it-IT"/>
        </w:rPr>
        <w:t xml:space="preserve">. </w:t>
      </w:r>
    </w:p>
    <w:p w14:paraId="06325B8B" w14:textId="77777777" w:rsidR="00D638BF" w:rsidRDefault="00D638BF" w:rsidP="00D638BF">
      <w:pPr>
        <w:pStyle w:val="ListParagraph"/>
        <w:ind w:left="0"/>
        <w:rPr>
          <w:lang w:val="it-IT"/>
        </w:rPr>
      </w:pPr>
    </w:p>
    <w:p w14:paraId="54EE983F" w14:textId="3B9B69EF" w:rsidR="00D638BF" w:rsidRDefault="00D638BF" w:rsidP="00D638BF">
      <w:pPr>
        <w:pStyle w:val="ListParagraph"/>
        <w:ind w:left="0"/>
        <w:rPr>
          <w:lang w:val="it-IT"/>
        </w:rPr>
      </w:pPr>
      <w:r>
        <w:rPr>
          <w:lang w:val="it-IT"/>
        </w:rPr>
        <w:t>Ci sono vari metodi per costruire un sistema di flottazione.  L</w:t>
      </w:r>
      <w:r w:rsidR="00274CCD">
        <w:rPr>
          <w:lang w:val="it-IT"/>
        </w:rPr>
        <w:t>a</w:t>
      </w:r>
      <w:r>
        <w:rPr>
          <w:lang w:val="it-IT"/>
        </w:rPr>
        <w:t xml:space="preserve"> </w:t>
      </w:r>
      <w:r w:rsidR="00274CCD">
        <w:rPr>
          <w:lang w:val="it-IT"/>
        </w:rPr>
        <w:t xml:space="preserve">più semplice usa un barratolo di 100 litri di </w:t>
      </w:r>
      <w:r>
        <w:rPr>
          <w:lang w:val="it-IT"/>
        </w:rPr>
        <w:t xml:space="preserve">acqua che corre continuamente, ma qui descriviamo un sistema che ricicla l’acqua per conservarla.  Usa </w:t>
      </w:r>
      <w:r w:rsidR="00E5663E">
        <w:rPr>
          <w:lang w:val="it-IT"/>
        </w:rPr>
        <w:t xml:space="preserve">solo </w:t>
      </w:r>
      <w:r>
        <w:rPr>
          <w:lang w:val="it-IT"/>
        </w:rPr>
        <w:t>un quarto d</w:t>
      </w:r>
      <w:r w:rsidR="00274CCD">
        <w:rPr>
          <w:lang w:val="it-IT"/>
        </w:rPr>
        <w:t>ell’acqua di un sistema continuo</w:t>
      </w:r>
      <w:r>
        <w:rPr>
          <w:lang w:val="it-IT"/>
        </w:rPr>
        <w:t>.</w:t>
      </w:r>
    </w:p>
    <w:p w14:paraId="60537DEE" w14:textId="77777777" w:rsidR="00D638BF" w:rsidRDefault="00D638BF" w:rsidP="00D638BF">
      <w:pPr>
        <w:pStyle w:val="ListParagraph"/>
        <w:ind w:left="0"/>
        <w:rPr>
          <w:lang w:val="it-IT"/>
        </w:rPr>
      </w:pPr>
    </w:p>
    <w:p w14:paraId="381509E9" w14:textId="232D99FD" w:rsidR="00D638BF" w:rsidRPr="00683413" w:rsidRDefault="00274CCD" w:rsidP="00D638BF">
      <w:pPr>
        <w:pStyle w:val="ListParagraph"/>
        <w:ind w:left="0"/>
        <w:rPr>
          <w:b/>
          <w:lang w:val="it-IT"/>
        </w:rPr>
      </w:pPr>
      <w:r>
        <w:rPr>
          <w:b/>
          <w:lang w:val="it-IT"/>
        </w:rPr>
        <w:lastRenderedPageBreak/>
        <w:t>Cosa serve per la c</w:t>
      </w:r>
      <w:r w:rsidR="00683413" w:rsidRPr="00683413">
        <w:rPr>
          <w:b/>
          <w:lang w:val="it-IT"/>
        </w:rPr>
        <w:t>ostruzione</w:t>
      </w:r>
    </w:p>
    <w:p w14:paraId="1A2A0C55" w14:textId="40B20ACA" w:rsidR="00D638BF" w:rsidRDefault="00E5663E" w:rsidP="00D638BF">
      <w:pPr>
        <w:pStyle w:val="ListParagraph"/>
        <w:ind w:left="0"/>
        <w:rPr>
          <w:lang w:val="it-IT"/>
        </w:rPr>
      </w:pPr>
      <w:r>
        <w:rPr>
          <w:lang w:val="it-IT"/>
        </w:rPr>
        <w:t>2 o 3 conteni</w:t>
      </w:r>
      <w:r w:rsidR="00D638BF">
        <w:rPr>
          <w:lang w:val="it-IT"/>
        </w:rPr>
        <w:t xml:space="preserve">tori di circa 80-100 litri </w:t>
      </w:r>
      <w:r w:rsidR="00274CCD">
        <w:rPr>
          <w:lang w:val="it-IT"/>
        </w:rPr>
        <w:t xml:space="preserve">di </w:t>
      </w:r>
      <w:r w:rsidR="00D638BF">
        <w:rPr>
          <w:lang w:val="it-IT"/>
        </w:rPr>
        <w:t>capacit</w:t>
      </w:r>
      <w:r w:rsidR="00274CCD">
        <w:rPr>
          <w:lang w:val="it-IT"/>
        </w:rPr>
        <w:t>à (quelli per il rifiuti vanno bene</w:t>
      </w:r>
      <w:r w:rsidR="00D638BF">
        <w:rPr>
          <w:lang w:val="it-IT"/>
        </w:rPr>
        <w:t xml:space="preserve"> e non sono costosi).</w:t>
      </w:r>
    </w:p>
    <w:p w14:paraId="5A27E6CE" w14:textId="0DC46CFC" w:rsidR="00D638BF" w:rsidRDefault="00274CCD" w:rsidP="00D638BF">
      <w:pPr>
        <w:pStyle w:val="ListParagraph"/>
        <w:ind w:left="0"/>
        <w:rPr>
          <w:lang w:val="it-IT"/>
        </w:rPr>
      </w:pPr>
      <w:r>
        <w:rPr>
          <w:lang w:val="it-IT"/>
        </w:rPr>
        <w:t>Lunghezze di tubo flessibile (di almeno 2cm diametro</w:t>
      </w:r>
      <w:r w:rsidR="00D638BF">
        <w:rPr>
          <w:lang w:val="it-IT"/>
        </w:rPr>
        <w:t>)</w:t>
      </w:r>
      <w:r w:rsidR="00683413">
        <w:rPr>
          <w:lang w:val="it-IT"/>
        </w:rPr>
        <w:t>, circa 5</w:t>
      </w:r>
      <w:r>
        <w:rPr>
          <w:lang w:val="it-IT"/>
        </w:rPr>
        <w:t xml:space="preserve"> </w:t>
      </w:r>
      <w:r w:rsidR="00683413">
        <w:rPr>
          <w:lang w:val="it-IT"/>
        </w:rPr>
        <w:t>m</w:t>
      </w:r>
      <w:r>
        <w:rPr>
          <w:lang w:val="it-IT"/>
        </w:rPr>
        <w:t>t</w:t>
      </w:r>
      <w:r w:rsidR="00E5663E">
        <w:rPr>
          <w:lang w:val="it-IT"/>
        </w:rPr>
        <w:t xml:space="preserve"> </w:t>
      </w:r>
      <w:r>
        <w:rPr>
          <w:lang w:val="it-IT"/>
        </w:rPr>
        <w:t>di lunghezza</w:t>
      </w:r>
      <w:r w:rsidR="00E5663E">
        <w:rPr>
          <w:lang w:val="it-IT"/>
        </w:rPr>
        <w:t>(per la pompa)</w:t>
      </w:r>
    </w:p>
    <w:p w14:paraId="47CE4314" w14:textId="4395AB61" w:rsidR="00D638BF" w:rsidRDefault="00D638BF" w:rsidP="00D638BF">
      <w:pPr>
        <w:pStyle w:val="ListParagraph"/>
        <w:ind w:left="0"/>
        <w:rPr>
          <w:lang w:val="it-IT"/>
        </w:rPr>
      </w:pPr>
      <w:r>
        <w:rPr>
          <w:lang w:val="it-IT"/>
        </w:rPr>
        <w:t>Reti di 1</w:t>
      </w:r>
      <w:r w:rsidR="00274CCD">
        <w:rPr>
          <w:lang w:val="it-IT"/>
        </w:rPr>
        <w:t xml:space="preserve"> </w:t>
      </w:r>
      <w:r>
        <w:rPr>
          <w:lang w:val="it-IT"/>
        </w:rPr>
        <w:t xml:space="preserve">mm e </w:t>
      </w:r>
      <w:r w:rsidR="00683413">
        <w:rPr>
          <w:lang w:val="it-IT"/>
        </w:rPr>
        <w:t xml:space="preserve">di </w:t>
      </w:r>
      <w:r>
        <w:rPr>
          <w:lang w:val="it-IT"/>
        </w:rPr>
        <w:t>500 (o forse 350</w:t>
      </w:r>
      <w:r w:rsidR="00683413">
        <w:rPr>
          <w:lang w:val="it-IT"/>
        </w:rPr>
        <w:t>) micron</w:t>
      </w:r>
      <w:r>
        <w:rPr>
          <w:lang w:val="it-IT"/>
        </w:rPr>
        <w:t xml:space="preserve">.  Il 1mm raccoglie la frazione ‘pesante’ </w:t>
      </w:r>
      <w:r w:rsidR="00DF0B64">
        <w:rPr>
          <w:lang w:val="it-IT"/>
        </w:rPr>
        <w:t xml:space="preserve">(FP) </w:t>
      </w:r>
      <w:r>
        <w:rPr>
          <w:lang w:val="it-IT"/>
        </w:rPr>
        <w:t>e il 500micron</w:t>
      </w:r>
      <w:r w:rsidR="00DF0B64">
        <w:rPr>
          <w:lang w:val="it-IT"/>
        </w:rPr>
        <w:t>,</w:t>
      </w:r>
      <w:r>
        <w:rPr>
          <w:lang w:val="it-IT"/>
        </w:rPr>
        <w:t xml:space="preserve"> la frazione ‘leggere’</w:t>
      </w:r>
      <w:r w:rsidR="00DF0B64">
        <w:rPr>
          <w:lang w:val="it-IT"/>
        </w:rPr>
        <w:t xml:space="preserve"> (FL)</w:t>
      </w:r>
      <w:r>
        <w:rPr>
          <w:lang w:val="it-IT"/>
        </w:rPr>
        <w:t>.</w:t>
      </w:r>
      <w:r w:rsidR="00E5663E">
        <w:rPr>
          <w:lang w:val="it-IT"/>
        </w:rPr>
        <w:t xml:space="preserve">  Compra online a normesh.com.uk</w:t>
      </w:r>
    </w:p>
    <w:p w14:paraId="4EF032BA" w14:textId="547E0793" w:rsidR="00D638BF" w:rsidRDefault="00274CCD" w:rsidP="00D638BF">
      <w:pPr>
        <w:pStyle w:val="ListParagraph"/>
        <w:ind w:left="0"/>
        <w:rPr>
          <w:lang w:val="it-IT"/>
        </w:rPr>
      </w:pPr>
      <w:r>
        <w:rPr>
          <w:lang w:val="it-IT"/>
        </w:rPr>
        <w:t xml:space="preserve">Vari molle grandi per sostenere le reti </w:t>
      </w:r>
      <w:r w:rsidRPr="00274CCD">
        <w:rPr>
          <w:lang w:val="it-IT"/>
        </w:rPr>
        <w:t>ai c</w:t>
      </w:r>
      <w:r w:rsidR="00D638BF" w:rsidRPr="00274CCD">
        <w:rPr>
          <w:lang w:val="it-IT"/>
        </w:rPr>
        <w:t>ontenitori</w:t>
      </w:r>
    </w:p>
    <w:p w14:paraId="6FD6E8F4" w14:textId="77777777" w:rsidR="00987802" w:rsidRDefault="00987802" w:rsidP="00D638BF">
      <w:pPr>
        <w:pStyle w:val="ListParagraph"/>
        <w:ind w:left="0"/>
        <w:rPr>
          <w:lang w:val="it-IT"/>
        </w:rPr>
      </w:pPr>
      <w:r>
        <w:rPr>
          <w:lang w:val="it-IT"/>
        </w:rPr>
        <w:t xml:space="preserve">Rete grande e forte di </w:t>
      </w:r>
      <w:r w:rsidR="00E5663E">
        <w:rPr>
          <w:lang w:val="it-IT"/>
        </w:rPr>
        <w:t xml:space="preserve">circa </w:t>
      </w:r>
      <w:r>
        <w:rPr>
          <w:lang w:val="it-IT"/>
        </w:rPr>
        <w:t>1cm</w:t>
      </w:r>
      <w:r w:rsidR="00E5663E">
        <w:rPr>
          <w:lang w:val="it-IT"/>
        </w:rPr>
        <w:t xml:space="preserve"> per supportare le reti più fini</w:t>
      </w:r>
      <w:r>
        <w:rPr>
          <w:lang w:val="it-IT"/>
        </w:rPr>
        <w:t>.</w:t>
      </w:r>
    </w:p>
    <w:p w14:paraId="22B3BB40" w14:textId="36D7A2E7" w:rsidR="00E5663E" w:rsidRDefault="007D1F7E" w:rsidP="00D638BF">
      <w:pPr>
        <w:pStyle w:val="ListParagraph"/>
        <w:ind w:left="0"/>
        <w:rPr>
          <w:lang w:val="it-IT"/>
        </w:rPr>
      </w:pPr>
      <w:r>
        <w:rPr>
          <w:lang w:val="it-IT"/>
        </w:rPr>
        <w:t>Fascette a strappo</w:t>
      </w:r>
    </w:p>
    <w:p w14:paraId="64233B39" w14:textId="77269518" w:rsidR="00D638BF" w:rsidRDefault="00D638BF" w:rsidP="00D638BF">
      <w:pPr>
        <w:pStyle w:val="ListParagraph"/>
        <w:ind w:left="0"/>
        <w:rPr>
          <w:lang w:val="it-IT"/>
        </w:rPr>
      </w:pPr>
      <w:r>
        <w:rPr>
          <w:lang w:val="it-IT"/>
        </w:rPr>
        <w:t>Un</w:t>
      </w:r>
      <w:r w:rsidR="00683413">
        <w:rPr>
          <w:lang w:val="it-IT"/>
        </w:rPr>
        <w:t>a</w:t>
      </w:r>
      <w:r>
        <w:rPr>
          <w:lang w:val="it-IT"/>
        </w:rPr>
        <w:t xml:space="preserve"> pomp</w:t>
      </w:r>
      <w:r w:rsidR="00683413">
        <w:rPr>
          <w:lang w:val="it-IT"/>
        </w:rPr>
        <w:t xml:space="preserve">a, </w:t>
      </w:r>
      <w:r w:rsidR="00526BC0">
        <w:rPr>
          <w:lang w:val="it-IT"/>
        </w:rPr>
        <w:t xml:space="preserve">o a </w:t>
      </w:r>
      <w:r w:rsidR="007D1F7E">
        <w:rPr>
          <w:lang w:val="it-IT"/>
        </w:rPr>
        <w:t>mano o elettrica</w:t>
      </w:r>
      <w:r>
        <w:rPr>
          <w:lang w:val="it-IT"/>
        </w:rPr>
        <w:t>.</w:t>
      </w:r>
    </w:p>
    <w:p w14:paraId="36A3E3A8" w14:textId="77777777" w:rsidR="00D638BF" w:rsidRDefault="00D638BF" w:rsidP="00D638BF">
      <w:pPr>
        <w:pStyle w:val="ListParagraph"/>
        <w:ind w:left="0"/>
        <w:rPr>
          <w:lang w:val="it-IT"/>
        </w:rPr>
      </w:pPr>
    </w:p>
    <w:p w14:paraId="486177BA" w14:textId="412ACD6A" w:rsidR="00D638BF" w:rsidRDefault="00D638BF" w:rsidP="00D638BF">
      <w:pPr>
        <w:pStyle w:val="ListParagraph"/>
        <w:ind w:left="0"/>
        <w:rPr>
          <w:lang w:val="it-IT"/>
        </w:rPr>
      </w:pPr>
      <w:r>
        <w:rPr>
          <w:lang w:val="it-IT"/>
        </w:rPr>
        <w:t>Il sistema è costruit</w:t>
      </w:r>
      <w:r w:rsidR="00DF0B64">
        <w:rPr>
          <w:lang w:val="it-IT"/>
        </w:rPr>
        <w:t xml:space="preserve">o in maniere di </w:t>
      </w:r>
      <w:r w:rsidR="00683413">
        <w:rPr>
          <w:lang w:val="it-IT"/>
        </w:rPr>
        <w:t xml:space="preserve">fare </w:t>
      </w:r>
      <w:r w:rsidR="00DF0B64">
        <w:rPr>
          <w:lang w:val="it-IT"/>
        </w:rPr>
        <w:t>u</w:t>
      </w:r>
      <w:r w:rsidR="00DF0B64" w:rsidRPr="007D1F7E">
        <w:rPr>
          <w:lang w:val="it-IT"/>
        </w:rPr>
        <w:t xml:space="preserve">n </w:t>
      </w:r>
      <w:r w:rsidR="007D1F7E" w:rsidRPr="007D1F7E">
        <w:rPr>
          <w:lang w:val="it-IT"/>
        </w:rPr>
        <w:t>‘cascat</w:t>
      </w:r>
      <w:r w:rsidR="00DF0B64" w:rsidRPr="007D1F7E">
        <w:rPr>
          <w:lang w:val="it-IT"/>
        </w:rPr>
        <w:t>e</w:t>
      </w:r>
      <w:r w:rsidR="00683413" w:rsidRPr="007D1F7E">
        <w:rPr>
          <w:lang w:val="it-IT"/>
        </w:rPr>
        <w:t>’</w:t>
      </w:r>
      <w:r w:rsidR="00DF0B64" w:rsidRPr="007D1F7E">
        <w:rPr>
          <w:lang w:val="it-IT"/>
        </w:rPr>
        <w:t>.</w:t>
      </w:r>
      <w:r w:rsidR="00DF0B64">
        <w:rPr>
          <w:lang w:val="it-IT"/>
        </w:rPr>
        <w:t xml:space="preserve">  I</w:t>
      </w:r>
      <w:r>
        <w:rPr>
          <w:lang w:val="it-IT"/>
        </w:rPr>
        <w:t>l primo contenitore</w:t>
      </w:r>
      <w:r w:rsidR="007D1F7E">
        <w:rPr>
          <w:lang w:val="it-IT"/>
        </w:rPr>
        <w:t xml:space="preserve"> si mette in</w:t>
      </w:r>
      <w:r w:rsidR="00683413">
        <w:rPr>
          <w:lang w:val="it-IT"/>
        </w:rPr>
        <w:t xml:space="preserve"> cima con l</w:t>
      </w:r>
      <w:r w:rsidR="00DF0B64">
        <w:rPr>
          <w:lang w:val="it-IT"/>
        </w:rPr>
        <w:t xml:space="preserve">a rete per raccogliere la FP.  </w:t>
      </w:r>
      <w:r w:rsidR="00987802">
        <w:rPr>
          <w:lang w:val="it-IT"/>
        </w:rPr>
        <w:t>Prima di mettere in posto la rete FP, vale la pena di tagliar</w:t>
      </w:r>
      <w:r w:rsidR="007D1F7E">
        <w:rPr>
          <w:lang w:val="it-IT"/>
        </w:rPr>
        <w:t>e una sezione di rete grande da</w:t>
      </w:r>
      <w:r w:rsidR="00987802">
        <w:rPr>
          <w:lang w:val="it-IT"/>
        </w:rPr>
        <w:t xml:space="preserve"> tenere sotto </w:t>
      </w:r>
      <w:r w:rsidR="00962062">
        <w:rPr>
          <w:lang w:val="it-IT"/>
        </w:rPr>
        <w:t>per sicurezza</w:t>
      </w:r>
      <w:r w:rsidR="00E5663E">
        <w:rPr>
          <w:lang w:val="it-IT"/>
        </w:rPr>
        <w:t xml:space="preserve"> (si usa</w:t>
      </w:r>
      <w:r w:rsidR="007D1F7E">
        <w:rPr>
          <w:lang w:val="it-IT"/>
        </w:rPr>
        <w:t>no le fascette</w:t>
      </w:r>
      <w:r w:rsidR="00E5663E">
        <w:rPr>
          <w:lang w:val="it-IT"/>
        </w:rPr>
        <w:t xml:space="preserve"> </w:t>
      </w:r>
      <w:r w:rsidR="007D1F7E">
        <w:rPr>
          <w:lang w:val="it-IT"/>
        </w:rPr>
        <w:t xml:space="preserve">a strappo </w:t>
      </w:r>
      <w:r w:rsidR="00E5663E">
        <w:rPr>
          <w:lang w:val="it-IT"/>
        </w:rPr>
        <w:t>di plastica)</w:t>
      </w:r>
      <w:r w:rsidR="00962062">
        <w:rPr>
          <w:lang w:val="it-IT"/>
        </w:rPr>
        <w:t>.</w:t>
      </w:r>
      <w:r w:rsidR="00987802">
        <w:rPr>
          <w:lang w:val="it-IT"/>
        </w:rPr>
        <w:t xml:space="preserve">  </w:t>
      </w:r>
      <w:r w:rsidR="007D1F7E">
        <w:rPr>
          <w:lang w:val="it-IT"/>
        </w:rPr>
        <w:t>Il contenitore deve avere</w:t>
      </w:r>
      <w:r w:rsidR="00962062">
        <w:rPr>
          <w:lang w:val="it-IT"/>
        </w:rPr>
        <w:t xml:space="preserve"> un buco</w:t>
      </w:r>
      <w:r w:rsidR="007D1F7E">
        <w:rPr>
          <w:lang w:val="it-IT"/>
        </w:rPr>
        <w:t xml:space="preserve"> per l’inserimento</w:t>
      </w:r>
      <w:r w:rsidR="00DF0B64">
        <w:rPr>
          <w:lang w:val="it-IT"/>
        </w:rPr>
        <w:t xml:space="preserve"> </w:t>
      </w:r>
      <w:r w:rsidR="00526BC0">
        <w:rPr>
          <w:lang w:val="it-IT"/>
        </w:rPr>
        <w:t xml:space="preserve">di </w:t>
      </w:r>
      <w:r w:rsidR="00DF0B64">
        <w:rPr>
          <w:lang w:val="it-IT"/>
        </w:rPr>
        <w:t>un c</w:t>
      </w:r>
      <w:r w:rsidR="007D1F7E">
        <w:rPr>
          <w:lang w:val="it-IT"/>
        </w:rPr>
        <w:t>onduttor di plastica</w:t>
      </w:r>
      <w:r w:rsidR="00DF0B64">
        <w:rPr>
          <w:lang w:val="it-IT"/>
        </w:rPr>
        <w:t xml:space="preserve"> </w:t>
      </w:r>
      <w:r w:rsidR="007D1F7E">
        <w:rPr>
          <w:lang w:val="it-IT"/>
        </w:rPr>
        <w:t xml:space="preserve">per far scorrere l’acqua </w:t>
      </w:r>
      <w:r w:rsidR="00DF0B64">
        <w:rPr>
          <w:lang w:val="it-IT"/>
        </w:rPr>
        <w:t>dal primo al secondo</w:t>
      </w:r>
      <w:r w:rsidR="007D1F7E">
        <w:rPr>
          <w:lang w:val="it-IT"/>
        </w:rPr>
        <w:t xml:space="preserve"> contenitore</w:t>
      </w:r>
      <w:r w:rsidR="00DF0B64">
        <w:rPr>
          <w:lang w:val="it-IT"/>
        </w:rPr>
        <w:t>.</w:t>
      </w:r>
    </w:p>
    <w:p w14:paraId="5E3AF049" w14:textId="77777777" w:rsidR="00DF0B64" w:rsidRDefault="00DF0B64" w:rsidP="00D638BF">
      <w:pPr>
        <w:pStyle w:val="ListParagraph"/>
        <w:ind w:left="0"/>
        <w:rPr>
          <w:lang w:val="it-IT"/>
        </w:rPr>
      </w:pPr>
    </w:p>
    <w:p w14:paraId="162118EF" w14:textId="712DBF7B" w:rsidR="00DF0B64" w:rsidRDefault="00DF0B64" w:rsidP="00D638BF">
      <w:pPr>
        <w:pStyle w:val="ListParagraph"/>
        <w:ind w:left="0"/>
        <w:rPr>
          <w:lang w:val="it-IT"/>
        </w:rPr>
      </w:pPr>
      <w:r>
        <w:rPr>
          <w:lang w:val="it-IT"/>
        </w:rPr>
        <w:t xml:space="preserve">Dentro il secondo contenitore si mette la rete per la FL, </w:t>
      </w:r>
      <w:r w:rsidR="00962062">
        <w:rPr>
          <w:lang w:val="it-IT"/>
        </w:rPr>
        <w:t>(e di nuovo per sicurezza qualche ret</w:t>
      </w:r>
      <w:r>
        <w:rPr>
          <w:lang w:val="it-IT"/>
        </w:rPr>
        <w:t>e</w:t>
      </w:r>
      <w:r w:rsidR="00962062">
        <w:rPr>
          <w:lang w:val="it-IT"/>
        </w:rPr>
        <w:t xml:space="preserve"> forte sotto).  L</w:t>
      </w:r>
      <w:r>
        <w:rPr>
          <w:lang w:val="it-IT"/>
        </w:rPr>
        <w:t xml:space="preserve">a posizione del contenitore deve </w:t>
      </w:r>
      <w:r w:rsidR="007D1F7E">
        <w:rPr>
          <w:lang w:val="it-IT"/>
        </w:rPr>
        <w:t xml:space="preserve">stare </w:t>
      </w:r>
      <w:r>
        <w:rPr>
          <w:lang w:val="it-IT"/>
        </w:rPr>
        <w:t xml:space="preserve">sotto il livello del primo.  Anche </w:t>
      </w:r>
      <w:r w:rsidR="007D1F7E">
        <w:rPr>
          <w:lang w:val="it-IT"/>
        </w:rPr>
        <w:t xml:space="preserve">qui </w:t>
      </w:r>
      <w:r>
        <w:rPr>
          <w:lang w:val="it-IT"/>
        </w:rPr>
        <w:t xml:space="preserve">si deve </w:t>
      </w:r>
      <w:r w:rsidR="007D1F7E">
        <w:rPr>
          <w:lang w:val="it-IT"/>
        </w:rPr>
        <w:t>praticare un buco per condurre l’acqua da</w:t>
      </w:r>
      <w:r>
        <w:rPr>
          <w:lang w:val="it-IT"/>
        </w:rPr>
        <w:t>l secondo contenitor</w:t>
      </w:r>
      <w:r w:rsidR="007D1F7E">
        <w:rPr>
          <w:lang w:val="it-IT"/>
        </w:rPr>
        <w:t>e al terzo, tramite un tubo rigido</w:t>
      </w:r>
      <w:r w:rsidR="00AC538F">
        <w:rPr>
          <w:lang w:val="it-IT"/>
        </w:rPr>
        <w:t>,</w:t>
      </w:r>
    </w:p>
    <w:p w14:paraId="0EC63855" w14:textId="77777777" w:rsidR="00DF0B64" w:rsidRDefault="00DF0B64" w:rsidP="00D638BF">
      <w:pPr>
        <w:pStyle w:val="ListParagraph"/>
        <w:ind w:left="0"/>
        <w:rPr>
          <w:lang w:val="it-IT"/>
        </w:rPr>
      </w:pPr>
    </w:p>
    <w:p w14:paraId="656BCE7F" w14:textId="3A1A5419" w:rsidR="00DF0B64" w:rsidRDefault="00683413" w:rsidP="00D638BF">
      <w:pPr>
        <w:pStyle w:val="ListParagraph"/>
        <w:ind w:left="0"/>
        <w:rPr>
          <w:lang w:val="it-IT"/>
        </w:rPr>
      </w:pPr>
      <w:r>
        <w:rPr>
          <w:lang w:val="it-IT"/>
        </w:rPr>
        <w:t>Il terzo conten</w:t>
      </w:r>
      <w:r w:rsidR="00DF0B64">
        <w:rPr>
          <w:lang w:val="it-IT"/>
        </w:rPr>
        <w:t>itore (d</w:t>
      </w:r>
      <w:r w:rsidR="00962062">
        <w:rPr>
          <w:lang w:val="it-IT"/>
        </w:rPr>
        <w:t>i nuovo a un livello più in base</w:t>
      </w:r>
      <w:r w:rsidR="00DF0B64">
        <w:rPr>
          <w:lang w:val="it-IT"/>
        </w:rPr>
        <w:t xml:space="preserve"> del secondo) contiene la pompa, che fa muovere l’acqua dal terzo al pri</w:t>
      </w:r>
      <w:r w:rsidR="00526BC0">
        <w:rPr>
          <w:lang w:val="it-IT"/>
        </w:rPr>
        <w:t xml:space="preserve">mo.  Serve inoltre per </w:t>
      </w:r>
      <w:r w:rsidR="009F45FA">
        <w:rPr>
          <w:lang w:val="it-IT"/>
        </w:rPr>
        <w:t xml:space="preserve">raccogliere il </w:t>
      </w:r>
      <w:r w:rsidR="00DF0B64">
        <w:rPr>
          <w:lang w:val="it-IT"/>
        </w:rPr>
        <w:t>polvere fine</w:t>
      </w:r>
      <w:r w:rsidR="009F45FA">
        <w:rPr>
          <w:lang w:val="it-IT"/>
        </w:rPr>
        <w:t xml:space="preserve">. </w:t>
      </w:r>
    </w:p>
    <w:p w14:paraId="0317CD9E" w14:textId="77777777" w:rsidR="00AC538F" w:rsidRDefault="00AC538F" w:rsidP="00D638BF">
      <w:pPr>
        <w:pStyle w:val="ListParagraph"/>
        <w:ind w:left="0"/>
        <w:rPr>
          <w:lang w:val="it-IT"/>
        </w:rPr>
      </w:pPr>
      <w:bookmarkStart w:id="0" w:name="_GoBack"/>
      <w:bookmarkEnd w:id="0"/>
    </w:p>
    <w:p w14:paraId="1FD2F65C" w14:textId="7EDFA2DB" w:rsidR="00E5663E" w:rsidRDefault="00BB6043" w:rsidP="00D638BF">
      <w:pPr>
        <w:pStyle w:val="ListParagraph"/>
        <w:ind w:left="0"/>
        <w:rPr>
          <w:lang w:val="it-IT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42C4091" wp14:editId="50B5C23B">
            <wp:simplePos x="0" y="0"/>
            <wp:positionH relativeFrom="margin">
              <wp:posOffset>1142365</wp:posOffset>
            </wp:positionH>
            <wp:positionV relativeFrom="margin">
              <wp:posOffset>4686300</wp:posOffset>
            </wp:positionV>
            <wp:extent cx="4515485" cy="3386455"/>
            <wp:effectExtent l="0" t="0" r="571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tation syste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5485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BB6043">
        <w:rPr>
          <w:lang w:val="it-IT"/>
        </w:rPr>
        <w:t>Fig</w:t>
      </w:r>
      <w:proofErr w:type="spellEnd"/>
      <w:r w:rsidRPr="00BB6043">
        <w:rPr>
          <w:lang w:val="it-IT"/>
        </w:rPr>
        <w:t xml:space="preserve"> 1:  Un sistema di flottazione mostrando gli elementi per operarla mo</w:t>
      </w:r>
      <w:r w:rsidR="009F45FA">
        <w:rPr>
          <w:lang w:val="it-IT"/>
        </w:rPr>
        <w:t>dellato dopo quella descritta da</w:t>
      </w:r>
      <w:r w:rsidRPr="00BB6043">
        <w:rPr>
          <w:lang w:val="it-IT"/>
        </w:rPr>
        <w:t xml:space="preserve"> </w:t>
      </w:r>
      <w:proofErr w:type="spellStart"/>
      <w:r w:rsidRPr="00BB6043">
        <w:rPr>
          <w:lang w:val="it-IT"/>
        </w:rPr>
        <w:t>Shelton</w:t>
      </w:r>
      <w:proofErr w:type="spellEnd"/>
      <w:r w:rsidRPr="00BB6043">
        <w:rPr>
          <w:lang w:val="it-IT"/>
        </w:rPr>
        <w:t xml:space="preserve"> C and White C. (2010) </w:t>
      </w:r>
      <w:r w:rsidR="009F45FA">
        <w:rPr>
          <w:lang w:val="it-IT"/>
        </w:rPr>
        <w:t>‘</w:t>
      </w:r>
      <w:r w:rsidRPr="00BB6043">
        <w:rPr>
          <w:lang w:val="it-IT"/>
        </w:rPr>
        <w:t xml:space="preserve">The </w:t>
      </w:r>
      <w:proofErr w:type="spellStart"/>
      <w:r w:rsidRPr="00BB6043">
        <w:rPr>
          <w:lang w:val="it-IT"/>
        </w:rPr>
        <w:t>Hand-Pump</w:t>
      </w:r>
      <w:proofErr w:type="spellEnd"/>
      <w:r w:rsidRPr="00BB6043">
        <w:rPr>
          <w:lang w:val="it-IT"/>
        </w:rPr>
        <w:t xml:space="preserve"> </w:t>
      </w:r>
      <w:proofErr w:type="spellStart"/>
      <w:r w:rsidRPr="00BB6043">
        <w:rPr>
          <w:lang w:val="it-IT"/>
        </w:rPr>
        <w:t>Flotation</w:t>
      </w:r>
      <w:proofErr w:type="spellEnd"/>
      <w:r w:rsidRPr="00BB6043">
        <w:rPr>
          <w:lang w:val="it-IT"/>
        </w:rPr>
        <w:t xml:space="preserve"> System: A New Method for </w:t>
      </w:r>
      <w:proofErr w:type="spellStart"/>
      <w:r w:rsidRPr="00BB6043">
        <w:rPr>
          <w:lang w:val="it-IT"/>
        </w:rPr>
        <w:t>Archaeobotanical</w:t>
      </w:r>
      <w:proofErr w:type="spellEnd"/>
      <w:r w:rsidRPr="00BB6043">
        <w:rPr>
          <w:lang w:val="it-IT"/>
        </w:rPr>
        <w:t xml:space="preserve"> </w:t>
      </w:r>
      <w:proofErr w:type="spellStart"/>
      <w:r w:rsidRPr="00BB6043">
        <w:rPr>
          <w:lang w:val="it-IT"/>
        </w:rPr>
        <w:t>Recovery</w:t>
      </w:r>
      <w:proofErr w:type="spellEnd"/>
      <w:r w:rsidRPr="00BB6043">
        <w:rPr>
          <w:lang w:val="it-IT"/>
        </w:rPr>
        <w:t>.</w:t>
      </w:r>
      <w:r w:rsidR="009F45FA">
        <w:rPr>
          <w:lang w:val="it-IT"/>
        </w:rPr>
        <w:t>’</w:t>
      </w:r>
      <w:r w:rsidRPr="00BB6043">
        <w:rPr>
          <w:lang w:val="it-IT"/>
        </w:rPr>
        <w:t xml:space="preserve"> Journal of Field </w:t>
      </w:r>
      <w:proofErr w:type="spellStart"/>
      <w:r w:rsidRPr="00BB6043">
        <w:rPr>
          <w:lang w:val="it-IT"/>
        </w:rPr>
        <w:t>Archaeology</w:t>
      </w:r>
      <w:proofErr w:type="spellEnd"/>
      <w:r w:rsidRPr="00BB6043">
        <w:rPr>
          <w:lang w:val="it-IT"/>
        </w:rPr>
        <w:t xml:space="preserve"> 35: 316-326</w:t>
      </w:r>
      <w:r>
        <w:rPr>
          <w:lang w:val="it-IT"/>
        </w:rPr>
        <w:t>.</w:t>
      </w:r>
    </w:p>
    <w:p w14:paraId="7B41EE13" w14:textId="77777777" w:rsidR="00E5663E" w:rsidRDefault="00E5663E" w:rsidP="00D638BF">
      <w:pPr>
        <w:pStyle w:val="ListParagraph"/>
        <w:ind w:left="0"/>
        <w:rPr>
          <w:lang w:val="it-IT"/>
        </w:rPr>
      </w:pPr>
    </w:p>
    <w:p w14:paraId="2B575A1F" w14:textId="77777777" w:rsidR="00E5663E" w:rsidRDefault="00E5663E" w:rsidP="00D638BF">
      <w:pPr>
        <w:pStyle w:val="ListParagraph"/>
        <w:ind w:left="0"/>
        <w:rPr>
          <w:lang w:val="it-IT"/>
        </w:rPr>
      </w:pPr>
    </w:p>
    <w:p w14:paraId="51291D9E" w14:textId="77777777" w:rsidR="00E5663E" w:rsidRDefault="00E5663E" w:rsidP="00D638BF">
      <w:pPr>
        <w:pStyle w:val="ListParagraph"/>
        <w:ind w:left="0"/>
        <w:rPr>
          <w:lang w:val="it-IT"/>
        </w:rPr>
      </w:pPr>
    </w:p>
    <w:p w14:paraId="316225BE" w14:textId="77777777" w:rsidR="00683413" w:rsidRDefault="00683413" w:rsidP="00D638BF">
      <w:pPr>
        <w:pStyle w:val="ListParagraph"/>
        <w:ind w:left="0"/>
        <w:rPr>
          <w:b/>
          <w:lang w:val="it-IT"/>
        </w:rPr>
      </w:pPr>
      <w:r>
        <w:rPr>
          <w:b/>
          <w:lang w:val="it-IT"/>
        </w:rPr>
        <w:t>Operazione</w:t>
      </w:r>
      <w:r w:rsidR="00987802">
        <w:rPr>
          <w:b/>
          <w:lang w:val="it-IT"/>
        </w:rPr>
        <w:t xml:space="preserve"> del sistema</w:t>
      </w:r>
    </w:p>
    <w:p w14:paraId="1D4EC0B8" w14:textId="2B1DF8CE" w:rsidR="00683413" w:rsidRDefault="00683413" w:rsidP="00D638BF">
      <w:pPr>
        <w:pStyle w:val="ListParagraph"/>
        <w:ind w:left="0"/>
        <w:rPr>
          <w:lang w:val="it-IT"/>
        </w:rPr>
      </w:pPr>
      <w:r>
        <w:rPr>
          <w:lang w:val="it-IT"/>
        </w:rPr>
        <w:t>Mette</w:t>
      </w:r>
      <w:r w:rsidR="007D1F7E">
        <w:rPr>
          <w:lang w:val="it-IT"/>
        </w:rPr>
        <w:t>re le reti in posizione</w:t>
      </w:r>
      <w:r>
        <w:rPr>
          <w:lang w:val="it-IT"/>
        </w:rPr>
        <w:t>.  Attac</w:t>
      </w:r>
      <w:r w:rsidR="00987802">
        <w:rPr>
          <w:lang w:val="it-IT"/>
        </w:rPr>
        <w:t>c</w:t>
      </w:r>
      <w:r w:rsidR="00526BC0">
        <w:rPr>
          <w:lang w:val="it-IT"/>
        </w:rPr>
        <w:t>a</w:t>
      </w:r>
      <w:r w:rsidR="007D1F7E">
        <w:rPr>
          <w:lang w:val="it-IT"/>
        </w:rPr>
        <w:t>re una sezione del tubo flessibile</w:t>
      </w:r>
      <w:r>
        <w:rPr>
          <w:lang w:val="it-IT"/>
        </w:rPr>
        <w:t xml:space="preserve"> alla pompa, </w:t>
      </w:r>
      <w:r w:rsidR="00413769">
        <w:rPr>
          <w:lang w:val="it-IT"/>
        </w:rPr>
        <w:t>e si mette l’atro parte del tubi</w:t>
      </w:r>
      <w:r w:rsidR="00987802">
        <w:rPr>
          <w:lang w:val="it-IT"/>
        </w:rPr>
        <w:t xml:space="preserve"> nel primo conten</w:t>
      </w:r>
      <w:r>
        <w:rPr>
          <w:lang w:val="it-IT"/>
        </w:rPr>
        <w:t>itore</w:t>
      </w:r>
      <w:r w:rsidR="00987802">
        <w:rPr>
          <w:lang w:val="it-IT"/>
        </w:rPr>
        <w:t xml:space="preserve"> (per fare riciclare l’acqua)</w:t>
      </w:r>
      <w:r>
        <w:rPr>
          <w:lang w:val="it-IT"/>
        </w:rPr>
        <w:t xml:space="preserve">. </w:t>
      </w:r>
      <w:r w:rsidR="00987802">
        <w:rPr>
          <w:lang w:val="it-IT"/>
        </w:rPr>
        <w:t xml:space="preserve"> Sarebbe necessario usare </w:t>
      </w:r>
      <w:r w:rsidR="00413769">
        <w:rPr>
          <w:lang w:val="it-IT"/>
        </w:rPr>
        <w:t>le fascette di plastica per mantenere la rete firma</w:t>
      </w:r>
      <w:r w:rsidR="00526BC0">
        <w:rPr>
          <w:lang w:val="it-IT"/>
        </w:rPr>
        <w:t xml:space="preserve">.  </w:t>
      </w:r>
      <w:r w:rsidR="00413769">
        <w:rPr>
          <w:lang w:val="it-IT"/>
        </w:rPr>
        <w:t>Riempire</w:t>
      </w:r>
      <w:r>
        <w:rPr>
          <w:lang w:val="it-IT"/>
        </w:rPr>
        <w:t xml:space="preserve"> il contenitore primo, </w:t>
      </w:r>
      <w:r w:rsidR="00413769">
        <w:rPr>
          <w:lang w:val="it-IT"/>
        </w:rPr>
        <w:t xml:space="preserve">facendo si che l’acqua </w:t>
      </w:r>
      <w:r>
        <w:rPr>
          <w:lang w:val="it-IT"/>
        </w:rPr>
        <w:t xml:space="preserve">riempire anche </w:t>
      </w:r>
      <w:r w:rsidR="00413769">
        <w:rPr>
          <w:lang w:val="it-IT"/>
        </w:rPr>
        <w:t>il secondo contenitore.  Facendo attenzione</w:t>
      </w:r>
      <w:r>
        <w:rPr>
          <w:lang w:val="it-IT"/>
        </w:rPr>
        <w:t xml:space="preserve"> che </w:t>
      </w:r>
      <w:r w:rsidR="00987802">
        <w:rPr>
          <w:lang w:val="it-IT"/>
        </w:rPr>
        <w:t>ci sarà qualsiasi contaminante moderno che si raccoglie</w:t>
      </w:r>
      <w:r>
        <w:rPr>
          <w:lang w:val="it-IT"/>
        </w:rPr>
        <w:t xml:space="preserve"> nelle reti.  </w:t>
      </w:r>
    </w:p>
    <w:p w14:paraId="71440C63" w14:textId="77777777" w:rsidR="00987802" w:rsidRDefault="00987802" w:rsidP="00D638BF">
      <w:pPr>
        <w:pStyle w:val="ListParagraph"/>
        <w:ind w:left="0"/>
        <w:rPr>
          <w:lang w:val="it-IT"/>
        </w:rPr>
      </w:pPr>
    </w:p>
    <w:p w14:paraId="75A67861" w14:textId="77777777" w:rsidR="00413769" w:rsidRPr="00413769" w:rsidRDefault="00413769" w:rsidP="00D638BF">
      <w:pPr>
        <w:pStyle w:val="ListParagraph"/>
        <w:ind w:left="0"/>
        <w:rPr>
          <w:i/>
          <w:lang w:val="it-IT"/>
        </w:rPr>
      </w:pPr>
      <w:r w:rsidRPr="00413769">
        <w:rPr>
          <w:i/>
          <w:lang w:val="it-IT"/>
        </w:rPr>
        <w:t>Operazione preliminare</w:t>
      </w:r>
    </w:p>
    <w:p w14:paraId="5A9C1EFC" w14:textId="4E5D9608" w:rsidR="00683413" w:rsidRDefault="00683413" w:rsidP="00D638BF">
      <w:pPr>
        <w:pStyle w:val="ListParagraph"/>
        <w:ind w:left="0"/>
        <w:rPr>
          <w:lang w:val="it-IT"/>
        </w:rPr>
      </w:pPr>
      <w:r>
        <w:rPr>
          <w:lang w:val="it-IT"/>
        </w:rPr>
        <w:t>Accende</w:t>
      </w:r>
      <w:r w:rsidR="00413769">
        <w:rPr>
          <w:lang w:val="it-IT"/>
        </w:rPr>
        <w:t>re</w:t>
      </w:r>
      <w:r>
        <w:rPr>
          <w:lang w:val="it-IT"/>
        </w:rPr>
        <w:t xml:space="preserve"> </w:t>
      </w:r>
      <w:r w:rsidR="00987802">
        <w:rPr>
          <w:lang w:val="it-IT"/>
        </w:rPr>
        <w:t xml:space="preserve">la pompa per </w:t>
      </w:r>
      <w:r w:rsidR="00413769">
        <w:rPr>
          <w:lang w:val="it-IT"/>
        </w:rPr>
        <w:t xml:space="preserve">verificare che la portata di acqua sia corretta, </w:t>
      </w:r>
      <w:r w:rsidR="00987802">
        <w:rPr>
          <w:lang w:val="it-IT"/>
        </w:rPr>
        <w:t xml:space="preserve">e per </w:t>
      </w:r>
      <w:r w:rsidR="00413769">
        <w:rPr>
          <w:lang w:val="it-IT"/>
        </w:rPr>
        <w:t xml:space="preserve">eliminare con un primo lavaggio, il </w:t>
      </w:r>
      <w:r w:rsidR="00987802">
        <w:rPr>
          <w:lang w:val="it-IT"/>
        </w:rPr>
        <w:t>materia</w:t>
      </w:r>
      <w:r w:rsidR="00391C96">
        <w:rPr>
          <w:lang w:val="it-IT"/>
        </w:rPr>
        <w:t>le sporco/moderno da</w:t>
      </w:r>
      <w:r w:rsidR="00987802">
        <w:rPr>
          <w:lang w:val="it-IT"/>
        </w:rPr>
        <w:t xml:space="preserve"> raccogliere nelle reti.  Dopo un tempo breve, </w:t>
      </w:r>
      <w:r w:rsidR="00391C96">
        <w:rPr>
          <w:lang w:val="it-IT"/>
        </w:rPr>
        <w:t xml:space="preserve"> con l’acqua</w:t>
      </w:r>
      <w:r w:rsidR="00987802">
        <w:rPr>
          <w:lang w:val="it-IT"/>
        </w:rPr>
        <w:t xml:space="preserve"> pulita, si ferma</w:t>
      </w:r>
      <w:r w:rsidR="00413769">
        <w:rPr>
          <w:lang w:val="it-IT"/>
        </w:rPr>
        <w:t xml:space="preserve"> la pompa, </w:t>
      </w:r>
      <w:r w:rsidR="00391C96">
        <w:rPr>
          <w:lang w:val="it-IT"/>
        </w:rPr>
        <w:t>si puliscono</w:t>
      </w:r>
      <w:r w:rsidR="00413769">
        <w:rPr>
          <w:lang w:val="it-IT"/>
        </w:rPr>
        <w:t xml:space="preserve"> le reti e si </w:t>
      </w:r>
      <w:r w:rsidR="00987802">
        <w:rPr>
          <w:lang w:val="it-IT"/>
        </w:rPr>
        <w:t>mette</w:t>
      </w:r>
      <w:r w:rsidR="00391C96">
        <w:rPr>
          <w:lang w:val="it-IT"/>
        </w:rPr>
        <w:t xml:space="preserve"> di nuovo in </w:t>
      </w:r>
      <w:r w:rsidR="00987802">
        <w:rPr>
          <w:lang w:val="it-IT"/>
        </w:rPr>
        <w:t>p</w:t>
      </w:r>
      <w:r w:rsidR="00413769">
        <w:rPr>
          <w:lang w:val="it-IT"/>
        </w:rPr>
        <w:t>osizione</w:t>
      </w:r>
      <w:r w:rsidR="00987802">
        <w:rPr>
          <w:lang w:val="it-IT"/>
        </w:rPr>
        <w:t>.</w:t>
      </w:r>
    </w:p>
    <w:p w14:paraId="325D8E7A" w14:textId="77777777" w:rsidR="00987802" w:rsidRDefault="00987802" w:rsidP="00D638BF">
      <w:pPr>
        <w:pStyle w:val="ListParagraph"/>
        <w:ind w:left="0"/>
        <w:rPr>
          <w:lang w:val="it-IT"/>
        </w:rPr>
      </w:pPr>
    </w:p>
    <w:p w14:paraId="65DFD366" w14:textId="56BDCACB" w:rsidR="00816CB0" w:rsidRPr="00816CB0" w:rsidRDefault="00816CB0" w:rsidP="00D638BF">
      <w:pPr>
        <w:pStyle w:val="ListParagraph"/>
        <w:ind w:left="0"/>
        <w:rPr>
          <w:i/>
          <w:lang w:val="it-IT"/>
        </w:rPr>
      </w:pPr>
      <w:r>
        <w:rPr>
          <w:i/>
          <w:lang w:val="it-IT"/>
        </w:rPr>
        <w:t>Operazione normale</w:t>
      </w:r>
    </w:p>
    <w:p w14:paraId="21D3046D" w14:textId="5BC86406" w:rsidR="00CF0E97" w:rsidRDefault="00BB6043" w:rsidP="00D638BF">
      <w:pPr>
        <w:pStyle w:val="ListParagraph"/>
        <w:ind w:left="0"/>
        <w:rPr>
          <w:lang w:val="it-IT"/>
        </w:rPr>
      </w:pPr>
      <w:r>
        <w:rPr>
          <w:lang w:val="it-IT"/>
        </w:rPr>
        <w:t>Adesso prendendo un</w:t>
      </w:r>
      <w:r w:rsidR="00391C96">
        <w:rPr>
          <w:lang w:val="it-IT"/>
        </w:rPr>
        <w:t xml:space="preserve"> campione di suolo secondo la normativa in uso</w:t>
      </w:r>
      <w:r w:rsidR="00526BC0">
        <w:rPr>
          <w:lang w:val="it-IT"/>
        </w:rPr>
        <w:t xml:space="preserve"> </w:t>
      </w:r>
      <w:r w:rsidR="00391C96">
        <w:rPr>
          <w:lang w:val="it-IT"/>
        </w:rPr>
        <w:t>per il campionamento (normalmente 20 litri/contesto), si mette con cura</w:t>
      </w:r>
      <w:r w:rsidR="00987802">
        <w:rPr>
          <w:lang w:val="it-IT"/>
        </w:rPr>
        <w:t xml:space="preserve"> una porzione nel ret</w:t>
      </w:r>
      <w:r>
        <w:rPr>
          <w:lang w:val="it-IT"/>
        </w:rPr>
        <w:t>e</w:t>
      </w:r>
      <w:r w:rsidR="00987802">
        <w:rPr>
          <w:lang w:val="it-IT"/>
        </w:rPr>
        <w:t xml:space="preserve"> FP</w:t>
      </w:r>
      <w:r w:rsidR="00CF0E97">
        <w:rPr>
          <w:lang w:val="it-IT"/>
        </w:rPr>
        <w:t>, e poi</w:t>
      </w:r>
      <w:r w:rsidR="00391C96">
        <w:rPr>
          <w:lang w:val="it-IT"/>
        </w:rPr>
        <w:t xml:space="preserve"> accendere la pompa.  Con cura</w:t>
      </w:r>
      <w:r w:rsidR="00CF0E97">
        <w:rPr>
          <w:lang w:val="it-IT"/>
        </w:rPr>
        <w:t xml:space="preserve"> </w:t>
      </w:r>
      <w:r w:rsidR="00391C96">
        <w:rPr>
          <w:lang w:val="it-IT"/>
        </w:rPr>
        <w:t xml:space="preserve">si </w:t>
      </w:r>
      <w:r w:rsidR="00CF0E97">
        <w:rPr>
          <w:lang w:val="it-IT"/>
        </w:rPr>
        <w:t>agis</w:t>
      </w:r>
      <w:r w:rsidR="00391C96">
        <w:rPr>
          <w:lang w:val="it-IT"/>
        </w:rPr>
        <w:t>ce su</w:t>
      </w:r>
      <w:r w:rsidR="00CF0E97">
        <w:rPr>
          <w:lang w:val="it-IT"/>
        </w:rPr>
        <w:t xml:space="preserve">l suolo con le mani </w:t>
      </w:r>
      <w:r w:rsidR="00391C96">
        <w:rPr>
          <w:lang w:val="it-IT"/>
        </w:rPr>
        <w:t>per separarlo</w:t>
      </w:r>
      <w:r w:rsidR="00CF0E97">
        <w:rPr>
          <w:lang w:val="it-IT"/>
        </w:rPr>
        <w:t xml:space="preserve">. </w:t>
      </w:r>
      <w:r w:rsidR="00391C96">
        <w:rPr>
          <w:lang w:val="it-IT"/>
        </w:rPr>
        <w:t xml:space="preserve"> Si a</w:t>
      </w:r>
      <w:r w:rsidR="00CF0E97">
        <w:rPr>
          <w:lang w:val="it-IT"/>
        </w:rPr>
        <w:t xml:space="preserve">ssiste </w:t>
      </w:r>
      <w:r>
        <w:rPr>
          <w:lang w:val="it-IT"/>
        </w:rPr>
        <w:t>le cose che flottano</w:t>
      </w:r>
      <w:r w:rsidR="00391C96">
        <w:rPr>
          <w:lang w:val="it-IT"/>
        </w:rPr>
        <w:t xml:space="preserve"> arrivano ne</w:t>
      </w:r>
      <w:r>
        <w:rPr>
          <w:lang w:val="it-IT"/>
        </w:rPr>
        <w:t>lla</w:t>
      </w:r>
      <w:r w:rsidR="00CF0E97">
        <w:rPr>
          <w:lang w:val="it-IT"/>
        </w:rPr>
        <w:t xml:space="preserve"> seconda rete.  Gradualmente </w:t>
      </w:r>
      <w:r w:rsidR="00391C96">
        <w:rPr>
          <w:lang w:val="it-IT"/>
        </w:rPr>
        <w:t xml:space="preserve">si </w:t>
      </w:r>
      <w:r w:rsidR="00CF0E97">
        <w:rPr>
          <w:lang w:val="it-IT"/>
        </w:rPr>
        <w:t>aggiu</w:t>
      </w:r>
      <w:r>
        <w:rPr>
          <w:lang w:val="it-IT"/>
        </w:rPr>
        <w:t xml:space="preserve">nge il resto del </w:t>
      </w:r>
      <w:r w:rsidR="00CF0E97">
        <w:rPr>
          <w:lang w:val="it-IT"/>
        </w:rPr>
        <w:t>campione, continuando a</w:t>
      </w:r>
      <w:r w:rsidR="00391C96">
        <w:rPr>
          <w:lang w:val="it-IT"/>
        </w:rPr>
        <w:t>d agire come sopra</w:t>
      </w:r>
      <w:r>
        <w:rPr>
          <w:lang w:val="it-IT"/>
        </w:rPr>
        <w:t>.  Durante il processo, il suolo (</w:t>
      </w:r>
      <w:r w:rsidR="00CF0E97">
        <w:rPr>
          <w:lang w:val="it-IT"/>
        </w:rPr>
        <w:t xml:space="preserve">sabbia fine) &lt;1mm cade </w:t>
      </w:r>
      <w:r>
        <w:rPr>
          <w:lang w:val="it-IT"/>
        </w:rPr>
        <w:t>al base del primo contenitore</w:t>
      </w:r>
      <w:r w:rsidR="00391C96">
        <w:rPr>
          <w:lang w:val="it-IT"/>
        </w:rPr>
        <w:t xml:space="preserve"> (and</w:t>
      </w:r>
      <w:r w:rsidR="00CF0E97">
        <w:rPr>
          <w:lang w:val="it-IT"/>
        </w:rPr>
        <w:t xml:space="preserve">rebbe buttato via).  </w:t>
      </w:r>
      <w:r w:rsidR="00391C96">
        <w:rPr>
          <w:lang w:val="it-IT"/>
        </w:rPr>
        <w:t>Si ricorda di rimuovere qualsiasi resto inorganico e si</w:t>
      </w:r>
      <w:r w:rsidR="00CF0E97">
        <w:rPr>
          <w:lang w:val="it-IT"/>
        </w:rPr>
        <w:t xml:space="preserve"> mette </w:t>
      </w:r>
      <w:r w:rsidR="00391C96">
        <w:rPr>
          <w:lang w:val="it-IT"/>
        </w:rPr>
        <w:t>d</w:t>
      </w:r>
      <w:r w:rsidR="00CF0E97">
        <w:rPr>
          <w:lang w:val="it-IT"/>
        </w:rPr>
        <w:t>a parte</w:t>
      </w:r>
      <w:r w:rsidR="00854F68">
        <w:rPr>
          <w:lang w:val="it-IT"/>
        </w:rPr>
        <w:t xml:space="preserve"> per evitare danneggiare i resti organici</w:t>
      </w:r>
      <w:r w:rsidR="00391C96">
        <w:rPr>
          <w:lang w:val="it-IT"/>
        </w:rPr>
        <w:t xml:space="preserve">. </w:t>
      </w:r>
    </w:p>
    <w:p w14:paraId="0FC9D1E6" w14:textId="77777777" w:rsidR="00391C96" w:rsidRDefault="00391C96" w:rsidP="00D638BF">
      <w:pPr>
        <w:pStyle w:val="ListParagraph"/>
        <w:ind w:left="0"/>
        <w:rPr>
          <w:lang w:val="it-IT"/>
        </w:rPr>
      </w:pPr>
    </w:p>
    <w:p w14:paraId="375D828B" w14:textId="7DACC8A4" w:rsidR="00CF0E97" w:rsidRDefault="00CF0E97" w:rsidP="00D638BF">
      <w:pPr>
        <w:pStyle w:val="ListParagraph"/>
        <w:ind w:left="0"/>
        <w:rPr>
          <w:lang w:val="it-IT"/>
        </w:rPr>
      </w:pPr>
      <w:r>
        <w:rPr>
          <w:lang w:val="it-IT"/>
        </w:rPr>
        <w:t xml:space="preserve">Al fine, quando il suolo è pulito, </w:t>
      </w:r>
      <w:r w:rsidR="00854F68">
        <w:rPr>
          <w:lang w:val="it-IT"/>
        </w:rPr>
        <w:t xml:space="preserve">bisogna fermare </w:t>
      </w:r>
      <w:r>
        <w:rPr>
          <w:lang w:val="it-IT"/>
        </w:rPr>
        <w:t xml:space="preserve">la pompa, </w:t>
      </w:r>
      <w:r w:rsidR="00854F68">
        <w:rPr>
          <w:lang w:val="it-IT"/>
        </w:rPr>
        <w:t xml:space="preserve">e </w:t>
      </w:r>
      <w:r>
        <w:rPr>
          <w:lang w:val="it-IT"/>
        </w:rPr>
        <w:t>mette</w:t>
      </w:r>
      <w:r w:rsidR="00854F68">
        <w:rPr>
          <w:lang w:val="it-IT"/>
        </w:rPr>
        <w:t>re sotto l’ombra per seccare lentamente, il FL (appese su una corda).  Badare a proteggerli dal vento.  Su un telo poggiato a terra</w:t>
      </w:r>
      <w:r>
        <w:rPr>
          <w:lang w:val="it-IT"/>
        </w:rPr>
        <w:t xml:space="preserve">, </w:t>
      </w:r>
      <w:r w:rsidR="00854F68">
        <w:rPr>
          <w:lang w:val="it-IT"/>
        </w:rPr>
        <w:t xml:space="preserve">si mette </w:t>
      </w:r>
      <w:r>
        <w:rPr>
          <w:lang w:val="it-IT"/>
        </w:rPr>
        <w:t>la FP.  Non dimenticare fare la provenienza.  Il FP può essere condiviso facilmente</w:t>
      </w:r>
      <w:r w:rsidR="00854F68">
        <w:rPr>
          <w:lang w:val="it-IT"/>
        </w:rPr>
        <w:t xml:space="preserve"> con un po’ di esperienza in vari tipi di resti organici</w:t>
      </w:r>
      <w:r>
        <w:rPr>
          <w:lang w:val="it-IT"/>
        </w:rPr>
        <w:t xml:space="preserve">, però il FL deve essere esaminato sotto un microscopio da un’esperta nei </w:t>
      </w:r>
      <w:proofErr w:type="spellStart"/>
      <w:r>
        <w:rPr>
          <w:lang w:val="it-IT"/>
        </w:rPr>
        <w:t>macrobotanici</w:t>
      </w:r>
      <w:proofErr w:type="spellEnd"/>
      <w:r>
        <w:rPr>
          <w:lang w:val="it-IT"/>
        </w:rPr>
        <w:t>.</w:t>
      </w:r>
    </w:p>
    <w:p w14:paraId="1965EA23" w14:textId="77777777" w:rsidR="00464F9F" w:rsidRDefault="00464F9F" w:rsidP="00D638BF">
      <w:pPr>
        <w:pStyle w:val="ListParagraph"/>
        <w:ind w:left="0"/>
        <w:rPr>
          <w:lang w:val="it-IT"/>
        </w:rPr>
      </w:pPr>
    </w:p>
    <w:p w14:paraId="75D3F9CF" w14:textId="23744DC7" w:rsidR="00464F9F" w:rsidRDefault="00854F68" w:rsidP="00D638BF">
      <w:pPr>
        <w:pStyle w:val="ListParagraph"/>
        <w:ind w:left="0"/>
        <w:rPr>
          <w:b/>
          <w:lang w:val="it-IT"/>
        </w:rPr>
      </w:pPr>
      <w:r>
        <w:rPr>
          <w:b/>
          <w:lang w:val="it-IT"/>
        </w:rPr>
        <w:t>Normativa</w:t>
      </w:r>
      <w:r w:rsidR="00464F9F" w:rsidRPr="00464F9F">
        <w:rPr>
          <w:b/>
          <w:lang w:val="it-IT"/>
        </w:rPr>
        <w:t xml:space="preserve"> per il Campionamento</w:t>
      </w:r>
    </w:p>
    <w:p w14:paraId="48429534" w14:textId="77777777" w:rsidR="007D410D" w:rsidRDefault="007D410D" w:rsidP="00D638BF">
      <w:pPr>
        <w:pStyle w:val="ListParagraph"/>
        <w:ind w:left="0"/>
        <w:rPr>
          <w:b/>
          <w:lang w:val="it-IT"/>
        </w:rPr>
      </w:pPr>
    </w:p>
    <w:p w14:paraId="602363C6" w14:textId="4A5D9B70" w:rsidR="00D638BF" w:rsidRDefault="007D410D" w:rsidP="00D638BF">
      <w:pPr>
        <w:pStyle w:val="ListParagraph"/>
        <w:ind w:left="0"/>
        <w:rPr>
          <w:lang w:val="it-IT"/>
        </w:rPr>
      </w:pPr>
      <w:r>
        <w:rPr>
          <w:lang w:val="it-IT"/>
        </w:rPr>
        <w:t>Dipendendo sul tempo, i fondi, e le domande importanti dello scavo, la</w:t>
      </w:r>
      <w:r w:rsidR="00854F68">
        <w:rPr>
          <w:lang w:val="it-IT"/>
        </w:rPr>
        <w:t xml:space="preserve"> normativa</w:t>
      </w:r>
      <w:r>
        <w:rPr>
          <w:lang w:val="it-IT"/>
        </w:rPr>
        <w:t xml:space="preserve"> per la frequenza e misura di campionamento può essere </w:t>
      </w:r>
      <w:r w:rsidR="00854F68">
        <w:rPr>
          <w:lang w:val="it-IT"/>
        </w:rPr>
        <w:t>scelta.  Importante usare un metodo sistematico</w:t>
      </w:r>
      <w:r w:rsidR="00526BC0">
        <w:rPr>
          <w:lang w:val="it-IT"/>
        </w:rPr>
        <w:t xml:space="preserve">, anche se non è possibile fare un campione </w:t>
      </w:r>
      <w:r w:rsidR="00854F68">
        <w:rPr>
          <w:lang w:val="it-IT"/>
        </w:rPr>
        <w:t xml:space="preserve">per </w:t>
      </w:r>
      <w:r w:rsidR="00526BC0">
        <w:rPr>
          <w:lang w:val="it-IT"/>
        </w:rPr>
        <w:t>ogni unità stratigrafica (per esempio, farlo ogni secondo).</w:t>
      </w:r>
    </w:p>
    <w:p w14:paraId="2B3C3EB2" w14:textId="77777777" w:rsidR="00526BC0" w:rsidRDefault="00526BC0" w:rsidP="00D638BF">
      <w:pPr>
        <w:pStyle w:val="ListParagraph"/>
        <w:ind w:left="0"/>
        <w:rPr>
          <w:lang w:val="it-IT"/>
        </w:rPr>
      </w:pPr>
    </w:p>
    <w:p w14:paraId="413DF99F" w14:textId="197C1021" w:rsidR="00526BC0" w:rsidRDefault="00526BC0" w:rsidP="00D638BF">
      <w:pPr>
        <w:pStyle w:val="ListParagraph"/>
        <w:ind w:left="0"/>
        <w:rPr>
          <w:lang w:val="it-IT"/>
        </w:rPr>
      </w:pPr>
      <w:r>
        <w:rPr>
          <w:lang w:val="it-IT"/>
        </w:rPr>
        <w:t>Inoltre vale la pena pren</w:t>
      </w:r>
      <w:r w:rsidR="009F45FA">
        <w:rPr>
          <w:lang w:val="it-IT"/>
        </w:rPr>
        <w:t xml:space="preserve">dere più di un campione/US se </w:t>
      </w:r>
      <w:r w:rsidR="00854F68">
        <w:rPr>
          <w:lang w:val="it-IT"/>
        </w:rPr>
        <w:t>si trova</w:t>
      </w:r>
      <w:r w:rsidR="009F45FA">
        <w:rPr>
          <w:lang w:val="it-IT"/>
        </w:rPr>
        <w:t xml:space="preserve"> qualcosa </w:t>
      </w:r>
      <w:r w:rsidR="00854F68">
        <w:rPr>
          <w:lang w:val="it-IT"/>
        </w:rPr>
        <w:t xml:space="preserve">di </w:t>
      </w:r>
      <w:r w:rsidR="009F45FA">
        <w:rPr>
          <w:lang w:val="it-IT"/>
        </w:rPr>
        <w:t xml:space="preserve">importante.  Meglio prenderlo se </w:t>
      </w:r>
      <w:r w:rsidR="00854F68">
        <w:rPr>
          <w:lang w:val="it-IT"/>
        </w:rPr>
        <w:t xml:space="preserve">c’è un </w:t>
      </w:r>
      <w:r w:rsidR="009F45FA">
        <w:rPr>
          <w:lang w:val="it-IT"/>
        </w:rPr>
        <w:t>dubbio e fare</w:t>
      </w:r>
      <w:r>
        <w:rPr>
          <w:lang w:val="it-IT"/>
        </w:rPr>
        <w:t xml:space="preserve"> un controllo al fine alla sta</w:t>
      </w:r>
      <w:r w:rsidR="009F45FA">
        <w:rPr>
          <w:lang w:val="it-IT"/>
        </w:rPr>
        <w:t xml:space="preserve">gione per rivedere i campioni, </w:t>
      </w:r>
      <w:r>
        <w:rPr>
          <w:lang w:val="it-IT"/>
        </w:rPr>
        <w:t xml:space="preserve">e </w:t>
      </w:r>
      <w:r w:rsidR="008F14C7">
        <w:rPr>
          <w:lang w:val="it-IT"/>
        </w:rPr>
        <w:t>buttare v</w:t>
      </w:r>
      <w:r w:rsidR="00854F68">
        <w:rPr>
          <w:lang w:val="it-IT"/>
        </w:rPr>
        <w:t>ia quelli che non sono interessanti</w:t>
      </w:r>
      <w:r w:rsidR="008F14C7">
        <w:rPr>
          <w:lang w:val="it-IT"/>
        </w:rPr>
        <w:t>.</w:t>
      </w:r>
    </w:p>
    <w:p w14:paraId="0C34CF54" w14:textId="77777777" w:rsidR="00526BC0" w:rsidRDefault="00526BC0" w:rsidP="00D638BF">
      <w:pPr>
        <w:pStyle w:val="ListParagraph"/>
        <w:ind w:left="0"/>
        <w:rPr>
          <w:lang w:val="it-IT"/>
        </w:rPr>
      </w:pPr>
    </w:p>
    <w:p w14:paraId="16C61743" w14:textId="3C4FCC81" w:rsidR="008F14C7" w:rsidRDefault="00526BC0" w:rsidP="00D638BF">
      <w:pPr>
        <w:pStyle w:val="ListParagraph"/>
        <w:ind w:left="0"/>
        <w:rPr>
          <w:lang w:val="it-IT"/>
        </w:rPr>
      </w:pPr>
      <w:r>
        <w:rPr>
          <w:lang w:val="it-IT"/>
        </w:rPr>
        <w:t>Sarebbe possibile ricever</w:t>
      </w:r>
      <w:r w:rsidR="008F14C7">
        <w:rPr>
          <w:lang w:val="it-IT"/>
        </w:rPr>
        <w:t>e</w:t>
      </w:r>
      <w:r w:rsidR="009F45FA">
        <w:rPr>
          <w:lang w:val="it-IT"/>
        </w:rPr>
        <w:t xml:space="preserve"> avviso e aiuto:</w:t>
      </w:r>
      <w:r w:rsidR="008F14C7">
        <w:rPr>
          <w:lang w:val="it-IT"/>
        </w:rPr>
        <w:t xml:space="preserve"> </w:t>
      </w:r>
    </w:p>
    <w:p w14:paraId="1DCEA6C7" w14:textId="77777777" w:rsidR="008F14C7" w:rsidRDefault="008F14C7" w:rsidP="00D638BF">
      <w:pPr>
        <w:pStyle w:val="ListParagraph"/>
        <w:ind w:left="0"/>
        <w:rPr>
          <w:lang w:val="it-IT"/>
        </w:rPr>
      </w:pPr>
    </w:p>
    <w:p w14:paraId="61028D40" w14:textId="73C8E419" w:rsidR="00526BC0" w:rsidRDefault="00526BC0" w:rsidP="00D638BF">
      <w:pPr>
        <w:pStyle w:val="ListParagraph"/>
        <w:ind w:left="0"/>
        <w:rPr>
          <w:lang w:val="it-IT"/>
        </w:rPr>
      </w:pPr>
      <w:proofErr w:type="spellStart"/>
      <w:r>
        <w:rPr>
          <w:lang w:val="it-IT"/>
        </w:rPr>
        <w:t>Robyn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Veal</w:t>
      </w:r>
      <w:proofErr w:type="spellEnd"/>
      <w:r>
        <w:rPr>
          <w:lang w:val="it-IT"/>
        </w:rPr>
        <w:t xml:space="preserve"> </w:t>
      </w:r>
      <w:hyperlink r:id="rId8" w:history="1">
        <w:r w:rsidR="00854F68" w:rsidRPr="00C41966">
          <w:rPr>
            <w:rStyle w:val="Hyperlink"/>
            <w:lang w:val="it-IT"/>
          </w:rPr>
          <w:t>rjv33@cam.ac.uk</w:t>
        </w:r>
      </w:hyperlink>
    </w:p>
    <w:p w14:paraId="6317D3FB" w14:textId="4D452874" w:rsidR="00240F92" w:rsidRPr="00240F92" w:rsidRDefault="00854F68" w:rsidP="0027217E">
      <w:pPr>
        <w:pStyle w:val="ListParagraph"/>
        <w:ind w:left="0"/>
        <w:rPr>
          <w:lang w:val="it-IT"/>
        </w:rPr>
      </w:pPr>
      <w:r>
        <w:rPr>
          <w:lang w:val="it-IT"/>
        </w:rPr>
        <w:t xml:space="preserve">Antonio Stampone </w:t>
      </w:r>
      <w:hyperlink r:id="rId9" w:history="1">
        <w:r w:rsidR="00687C33" w:rsidRPr="00C41966">
          <w:rPr>
            <w:rStyle w:val="Hyperlink"/>
            <w:lang w:val="it-IT"/>
          </w:rPr>
          <w:t>antoniostampone@alice.it</w:t>
        </w:r>
      </w:hyperlink>
      <w:r w:rsidR="00962062">
        <w:rPr>
          <w:lang w:val="it-IT"/>
        </w:rPr>
        <w:fldChar w:fldCharType="begin"/>
      </w:r>
      <w:r w:rsidR="00962062">
        <w:rPr>
          <w:lang w:val="it-IT"/>
        </w:rPr>
        <w:instrText xml:space="preserve"> ADDIN EN.REFLIST </w:instrText>
      </w:r>
      <w:r w:rsidR="00962062">
        <w:rPr>
          <w:lang w:val="it-IT"/>
        </w:rPr>
        <w:fldChar w:fldCharType="end"/>
      </w:r>
    </w:p>
    <w:sectPr w:rsidR="00240F92" w:rsidRPr="00240F92" w:rsidSect="00BB604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2512A8"/>
    <w:multiLevelType w:val="hybridMultilevel"/>
    <w:tmpl w:val="259897F0"/>
    <w:lvl w:ilvl="0" w:tplc="7046952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2E36B2"/>
    <w:multiLevelType w:val="hybridMultilevel"/>
    <w:tmpl w:val="2678534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hicago 16th Author-Date&lt;/Style&gt;&lt;LeftDelim&gt;{&lt;/LeftDelim&gt;&lt;RightDelim&gt;}&lt;/RightDelim&gt;&lt;FontName&gt;Cambria&lt;/FontName&gt;&lt;FontSize&gt;12&lt;/FontSize&gt;&lt;ReflistTitle&gt;References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fzssftvzrfzvfexfe3pv0x4ratp5xdrazfe&quot;&gt;Pompeii  Main-Converted&lt;record-ids&gt;&lt;item&gt;1411&lt;/item&gt;&lt;/record-ids&gt;&lt;/item&gt;&lt;/Libraries&gt;"/>
  </w:docVars>
  <w:rsids>
    <w:rsidRoot w:val="00240F92"/>
    <w:rsid w:val="00240F92"/>
    <w:rsid w:val="00264280"/>
    <w:rsid w:val="0027217E"/>
    <w:rsid w:val="00274CCD"/>
    <w:rsid w:val="00381AAC"/>
    <w:rsid w:val="00391C96"/>
    <w:rsid w:val="00413769"/>
    <w:rsid w:val="00464F9F"/>
    <w:rsid w:val="00526BC0"/>
    <w:rsid w:val="005A42FF"/>
    <w:rsid w:val="00683413"/>
    <w:rsid w:val="00687C33"/>
    <w:rsid w:val="007D1F7E"/>
    <w:rsid w:val="007D410D"/>
    <w:rsid w:val="00816CB0"/>
    <w:rsid w:val="00854F68"/>
    <w:rsid w:val="008F14C7"/>
    <w:rsid w:val="00962062"/>
    <w:rsid w:val="00987802"/>
    <w:rsid w:val="009F45FA"/>
    <w:rsid w:val="00AC538F"/>
    <w:rsid w:val="00AE3A15"/>
    <w:rsid w:val="00BB6043"/>
    <w:rsid w:val="00CF0E97"/>
    <w:rsid w:val="00CF4317"/>
    <w:rsid w:val="00D638BF"/>
    <w:rsid w:val="00D712F6"/>
    <w:rsid w:val="00DF0B64"/>
    <w:rsid w:val="00E56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E7AA46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42FF"/>
    <w:pPr>
      <w:ind w:left="720"/>
      <w:contextualSpacing/>
    </w:pPr>
  </w:style>
  <w:style w:type="paragraph" w:customStyle="1" w:styleId="EndNoteBibliographyTitle">
    <w:name w:val="EndNote Bibliography Title"/>
    <w:basedOn w:val="Normal"/>
    <w:rsid w:val="00962062"/>
    <w:pPr>
      <w:jc w:val="center"/>
    </w:pPr>
    <w:rPr>
      <w:rFonts w:ascii="Cambria" w:hAnsi="Cambria"/>
    </w:rPr>
  </w:style>
  <w:style w:type="paragraph" w:customStyle="1" w:styleId="EndNoteBibliography">
    <w:name w:val="EndNote Bibliography"/>
    <w:basedOn w:val="Normal"/>
    <w:rsid w:val="00962062"/>
    <w:rPr>
      <w:rFonts w:ascii="Cambria" w:hAnsi="Cambr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604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043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54F6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42FF"/>
    <w:pPr>
      <w:ind w:left="720"/>
      <w:contextualSpacing/>
    </w:pPr>
  </w:style>
  <w:style w:type="paragraph" w:customStyle="1" w:styleId="EndNoteBibliographyTitle">
    <w:name w:val="EndNote Bibliography Title"/>
    <w:basedOn w:val="Normal"/>
    <w:rsid w:val="00962062"/>
    <w:pPr>
      <w:jc w:val="center"/>
    </w:pPr>
    <w:rPr>
      <w:rFonts w:ascii="Cambria" w:hAnsi="Cambria"/>
    </w:rPr>
  </w:style>
  <w:style w:type="paragraph" w:customStyle="1" w:styleId="EndNoteBibliography">
    <w:name w:val="EndNote Bibliography"/>
    <w:basedOn w:val="Normal"/>
    <w:rsid w:val="00962062"/>
    <w:rPr>
      <w:rFonts w:ascii="Cambria" w:hAnsi="Cambr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604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043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54F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hyperlink" Target="mailto:rjv33@cam.ac.uk" TargetMode="External"/><Relationship Id="rId9" Type="http://schemas.openxmlformats.org/officeDocument/2006/relationships/hyperlink" Target="mailto:antoniostampone@alice.it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Props1.xml><?xml version="1.0" encoding="utf-8"?>
<ds:datastoreItem xmlns:ds="http://schemas.openxmlformats.org/officeDocument/2006/customXml" ds:itemID="{57EFFE8D-F8AE-F14A-A36A-C0C9C4931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1118</Words>
  <Characters>6378</Characters>
  <Application>Microsoft Macintosh Word</Application>
  <DocSecurity>0</DocSecurity>
  <Lines>53</Lines>
  <Paragraphs>14</Paragraphs>
  <ScaleCrop>false</ScaleCrop>
  <Company>University of Cambridge</Company>
  <LinksUpToDate>false</LinksUpToDate>
  <CharactersWithSpaces>7482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Robyn Veal</dc:creator>
  <cp:keywords/>
  <dc:description/>
  <cp:lastModifiedBy>Robyn Veal</cp:lastModifiedBy>
  <cp:revision>5</cp:revision>
  <dcterms:created xsi:type="dcterms:W3CDTF">2014-09-12T12:14:00Z</dcterms:created>
  <dcterms:modified xsi:type="dcterms:W3CDTF">2014-09-14T17:19:00Z</dcterms:modified>
</cp:coreProperties>
</file>